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8B" w:rsidRPr="001F158B" w:rsidRDefault="001F158B" w:rsidP="001F158B">
      <w:pPr>
        <w:autoSpaceDE w:val="0"/>
        <w:autoSpaceDN w:val="0"/>
        <w:adjustRightInd w:val="0"/>
        <w:jc w:val="center"/>
        <w:rPr>
          <w:rFonts w:asciiTheme="minorHAnsi" w:hAnsiTheme="minorHAnsi" w:cs="Arial"/>
          <w:b/>
          <w:iCs/>
          <w:color w:val="17365D" w:themeColor="text2" w:themeShade="BF"/>
          <w:sz w:val="23"/>
          <w:szCs w:val="23"/>
        </w:rPr>
      </w:pPr>
      <w:r w:rsidRPr="001F158B">
        <w:rPr>
          <w:rFonts w:asciiTheme="minorHAnsi" w:hAnsiTheme="minorHAnsi" w:cs="Arial"/>
          <w:b/>
          <w:iCs/>
          <w:color w:val="17365D" w:themeColor="text2" w:themeShade="BF"/>
          <w:sz w:val="23"/>
          <w:szCs w:val="23"/>
        </w:rPr>
        <w:t>EDF6607</w:t>
      </w:r>
      <w:r w:rsidRPr="001F158B">
        <w:rPr>
          <w:rFonts w:asciiTheme="minorHAnsi" w:hAnsiTheme="minorHAnsi" w:cs="Arial"/>
          <w:b/>
          <w:iCs/>
          <w:color w:val="17365D" w:themeColor="text2" w:themeShade="BF"/>
          <w:sz w:val="23"/>
          <w:szCs w:val="23"/>
        </w:rPr>
        <w:t xml:space="preserve"> Gifted Education: Identification and </w:t>
      </w:r>
      <w:r w:rsidRPr="001F158B">
        <w:rPr>
          <w:rFonts w:asciiTheme="minorHAnsi" w:hAnsiTheme="minorHAnsi" w:cs="Arial"/>
          <w:b/>
          <w:iCs/>
          <w:color w:val="17365D" w:themeColor="text2" w:themeShade="BF"/>
          <w:sz w:val="23"/>
          <w:szCs w:val="23"/>
        </w:rPr>
        <w:t>Programming</w:t>
      </w:r>
    </w:p>
    <w:p w:rsidR="001F158B" w:rsidRPr="001F158B" w:rsidRDefault="001F158B" w:rsidP="001F158B">
      <w:pPr>
        <w:pStyle w:val="Default"/>
        <w:spacing w:line="360" w:lineRule="auto"/>
        <w:jc w:val="center"/>
        <w:rPr>
          <w:rFonts w:asciiTheme="minorHAnsi" w:hAnsiTheme="minorHAnsi"/>
          <w:b/>
          <w:iCs/>
          <w:color w:val="17365D" w:themeColor="text2" w:themeShade="BF"/>
          <w:sz w:val="23"/>
          <w:szCs w:val="23"/>
        </w:rPr>
      </w:pPr>
    </w:p>
    <w:p w:rsidR="001F158B" w:rsidRPr="001F158B" w:rsidRDefault="001F158B" w:rsidP="001F158B">
      <w:pPr>
        <w:pStyle w:val="Default"/>
        <w:spacing w:line="360" w:lineRule="auto"/>
        <w:jc w:val="center"/>
        <w:rPr>
          <w:rFonts w:asciiTheme="minorHAnsi" w:hAnsiTheme="minorHAnsi"/>
          <w:iCs/>
          <w:color w:val="17365D" w:themeColor="text2" w:themeShade="BF"/>
          <w:sz w:val="23"/>
          <w:szCs w:val="23"/>
        </w:rPr>
      </w:pPr>
      <w:r w:rsidRPr="001F158B">
        <w:rPr>
          <w:rFonts w:asciiTheme="minorHAnsi" w:hAnsiTheme="minorHAnsi"/>
          <w:iCs/>
          <w:color w:val="17365D" w:themeColor="text2" w:themeShade="BF"/>
          <w:sz w:val="23"/>
          <w:szCs w:val="23"/>
        </w:rPr>
        <w:t>Assessment 2</w:t>
      </w:r>
    </w:p>
    <w:p w:rsidR="001F158B" w:rsidRDefault="001F158B" w:rsidP="001F158B">
      <w:pPr>
        <w:pStyle w:val="Default"/>
        <w:spacing w:line="360" w:lineRule="auto"/>
        <w:jc w:val="center"/>
        <w:rPr>
          <w:rFonts w:asciiTheme="minorHAnsi" w:hAnsiTheme="minorHAnsi"/>
          <w:iCs/>
          <w:color w:val="17365D" w:themeColor="text2" w:themeShade="BF"/>
          <w:sz w:val="23"/>
          <w:szCs w:val="23"/>
        </w:rPr>
      </w:pPr>
      <w:r w:rsidRPr="001F158B">
        <w:rPr>
          <w:rFonts w:asciiTheme="minorHAnsi" w:hAnsiTheme="minorHAnsi"/>
          <w:iCs/>
          <w:color w:val="17365D" w:themeColor="text2" w:themeShade="BF"/>
          <w:sz w:val="23"/>
          <w:szCs w:val="23"/>
        </w:rPr>
        <w:t>Miss Suzanna Owens</w:t>
      </w:r>
      <w:r>
        <w:rPr>
          <w:rFonts w:asciiTheme="minorHAnsi" w:hAnsiTheme="minorHAnsi"/>
          <w:iCs/>
          <w:color w:val="17365D" w:themeColor="text2" w:themeShade="BF"/>
          <w:sz w:val="23"/>
          <w:szCs w:val="23"/>
        </w:rPr>
        <w:t>: 25052152</w:t>
      </w:r>
    </w:p>
    <w:p w:rsidR="001F158B" w:rsidRDefault="001F158B" w:rsidP="007C21E0">
      <w:pPr>
        <w:pStyle w:val="Default"/>
        <w:spacing w:line="360" w:lineRule="auto"/>
        <w:rPr>
          <w:rFonts w:asciiTheme="minorHAnsi" w:hAnsiTheme="minorHAnsi"/>
          <w:iCs/>
          <w:color w:val="17365D" w:themeColor="text2" w:themeShade="BF"/>
          <w:sz w:val="23"/>
          <w:szCs w:val="23"/>
        </w:rPr>
      </w:pPr>
    </w:p>
    <w:p w:rsidR="00F948DC" w:rsidRPr="00496F50" w:rsidRDefault="0075152C" w:rsidP="007C21E0">
      <w:pPr>
        <w:pStyle w:val="Default"/>
        <w:spacing w:line="360" w:lineRule="auto"/>
        <w:rPr>
          <w:rFonts w:asciiTheme="minorHAnsi" w:hAnsiTheme="minorHAnsi"/>
          <w:iCs/>
          <w:color w:val="17365D" w:themeColor="text2" w:themeShade="BF"/>
          <w:sz w:val="23"/>
          <w:szCs w:val="23"/>
        </w:rPr>
      </w:pPr>
      <w:r w:rsidRPr="00496F50">
        <w:rPr>
          <w:rFonts w:asciiTheme="minorHAnsi" w:hAnsiTheme="minorHAnsi"/>
          <w:iCs/>
          <w:color w:val="17365D" w:themeColor="text2" w:themeShade="BF"/>
          <w:sz w:val="23"/>
          <w:szCs w:val="23"/>
        </w:rPr>
        <w:t>C</w:t>
      </w:r>
      <w:r w:rsidR="00F948DC" w:rsidRPr="00496F50">
        <w:rPr>
          <w:rFonts w:asciiTheme="minorHAnsi" w:hAnsiTheme="minorHAnsi"/>
          <w:iCs/>
          <w:color w:val="17365D" w:themeColor="text2" w:themeShade="BF"/>
          <w:sz w:val="23"/>
          <w:szCs w:val="23"/>
        </w:rPr>
        <w:t>onsidering the gifted child as a tapestry of complex intellectual, emotional and social constructs is imperative in fully supporting not only the student’s academic development, but the development of the person as a whole. Whilst not sighted on any cur</w:t>
      </w:r>
      <w:bookmarkStart w:id="0" w:name="_GoBack"/>
      <w:bookmarkEnd w:id="0"/>
      <w:r w:rsidR="00F948DC" w:rsidRPr="00496F50">
        <w:rPr>
          <w:rFonts w:asciiTheme="minorHAnsi" w:hAnsiTheme="minorHAnsi"/>
          <w:iCs/>
          <w:color w:val="17365D" w:themeColor="text2" w:themeShade="BF"/>
          <w:sz w:val="23"/>
          <w:szCs w:val="23"/>
        </w:rPr>
        <w:t xml:space="preserve">riculum documents; Teachers, by the very nature of their profession, have a duty of care to be responsible for the positive development of their student’s academic, emotional and social well-being whilst in their care. Being neglectful or flippant of this duty of care is detrimental to the students and teacher’s well-being alike.  </w:t>
      </w:r>
    </w:p>
    <w:p w:rsidR="00F948DC" w:rsidRPr="00496F50" w:rsidRDefault="00F948DC" w:rsidP="007C21E0">
      <w:pPr>
        <w:pStyle w:val="Default"/>
        <w:spacing w:line="360" w:lineRule="auto"/>
        <w:rPr>
          <w:rFonts w:asciiTheme="minorHAnsi" w:hAnsiTheme="minorHAnsi"/>
          <w:iCs/>
          <w:color w:val="17365D" w:themeColor="text2" w:themeShade="BF"/>
          <w:sz w:val="23"/>
          <w:szCs w:val="23"/>
        </w:rPr>
      </w:pPr>
    </w:p>
    <w:p w:rsidR="00F948DC" w:rsidRPr="00496F50" w:rsidRDefault="00F948DC" w:rsidP="007C21E0">
      <w:pPr>
        <w:pStyle w:val="Default"/>
        <w:spacing w:line="360" w:lineRule="auto"/>
        <w:rPr>
          <w:rFonts w:asciiTheme="minorHAnsi" w:hAnsiTheme="minorHAnsi"/>
          <w:iCs/>
          <w:color w:val="17365D" w:themeColor="text2" w:themeShade="BF"/>
          <w:sz w:val="23"/>
          <w:szCs w:val="23"/>
        </w:rPr>
      </w:pPr>
      <w:r w:rsidRPr="00496F50">
        <w:rPr>
          <w:rFonts w:asciiTheme="minorHAnsi" w:hAnsiTheme="minorHAnsi"/>
          <w:iCs/>
          <w:color w:val="17365D" w:themeColor="text2" w:themeShade="BF"/>
          <w:sz w:val="23"/>
          <w:szCs w:val="23"/>
        </w:rPr>
        <w:t>This paper examines the importance of considering teacher attitudes towards gifted students, and the impact that negativity can have on the gifted child’s social, emotional and academic development. Within the scope of emotional wellbeing of gifted children, this paper will explore a specific psychological characteristic of giftedness known as “</w:t>
      </w:r>
      <w:r w:rsidRPr="00496F50">
        <w:rPr>
          <w:rFonts w:asciiTheme="minorHAnsi" w:hAnsiTheme="minorHAnsi"/>
          <w:bCs/>
          <w:color w:val="17365D" w:themeColor="text2" w:themeShade="BF"/>
          <w:sz w:val="23"/>
          <w:szCs w:val="23"/>
        </w:rPr>
        <w:t xml:space="preserve">asynchronous development” and what connection this characteristic might have on behavioural difficulties and in turn, negative teacher attitudes and misconceptions towards gifted students. </w:t>
      </w:r>
    </w:p>
    <w:p w:rsidR="00F948DC" w:rsidRPr="00496F50" w:rsidRDefault="00F948DC" w:rsidP="007C21E0">
      <w:pPr>
        <w:pStyle w:val="Default"/>
        <w:spacing w:line="360" w:lineRule="auto"/>
        <w:rPr>
          <w:rFonts w:asciiTheme="minorHAnsi" w:hAnsiTheme="minorHAnsi"/>
          <w:iCs/>
          <w:color w:val="17365D" w:themeColor="text2" w:themeShade="BF"/>
          <w:sz w:val="23"/>
          <w:szCs w:val="23"/>
        </w:rPr>
      </w:pPr>
    </w:p>
    <w:p w:rsidR="00F948DC" w:rsidRPr="00496F50" w:rsidRDefault="00F948DC" w:rsidP="007C21E0">
      <w:pPr>
        <w:pStyle w:val="Default"/>
        <w:spacing w:line="360" w:lineRule="auto"/>
        <w:rPr>
          <w:rFonts w:asciiTheme="minorHAnsi" w:eastAsia="Arial Unicode MS" w:hAnsiTheme="minorHAnsi" w:cs="Arial Unicode MS"/>
          <w:b/>
          <w:bCs/>
          <w:color w:val="17365D" w:themeColor="text2" w:themeShade="BF"/>
          <w:sz w:val="23"/>
          <w:szCs w:val="23"/>
        </w:rPr>
      </w:pPr>
      <w:r w:rsidRPr="00496F50">
        <w:rPr>
          <w:rFonts w:asciiTheme="minorHAnsi" w:eastAsia="Arial Unicode MS" w:hAnsiTheme="minorHAnsi" w:cs="Arial Unicode MS"/>
          <w:color w:val="17365D" w:themeColor="text2" w:themeShade="BF"/>
          <w:sz w:val="23"/>
          <w:szCs w:val="23"/>
        </w:rPr>
        <w:t>According to Smith and Chan (1998), attitudes toward the gifted are important because:</w:t>
      </w:r>
    </w:p>
    <w:p w:rsidR="00F948DC" w:rsidRPr="00496F50" w:rsidRDefault="00F948DC" w:rsidP="007C21E0">
      <w:pPr>
        <w:pStyle w:val="Default"/>
        <w:spacing w:line="360" w:lineRule="auto"/>
        <w:rPr>
          <w:rFonts w:asciiTheme="minorHAnsi" w:eastAsia="Arial Unicode MS" w:hAnsiTheme="minorHAnsi" w:cs="Arial Unicode MS"/>
          <w:b/>
          <w:bCs/>
          <w:color w:val="17365D" w:themeColor="text2" w:themeShade="BF"/>
          <w:sz w:val="23"/>
          <w:szCs w:val="23"/>
        </w:rPr>
      </w:pPr>
    </w:p>
    <w:p w:rsidR="00F948DC" w:rsidRPr="00496F50" w:rsidRDefault="00F948DC" w:rsidP="007C21E0">
      <w:pPr>
        <w:pStyle w:val="Default"/>
        <w:spacing w:line="360" w:lineRule="auto"/>
        <w:ind w:left="720"/>
        <w:rPr>
          <w:rFonts w:asciiTheme="minorHAnsi" w:eastAsia="Arial Unicode MS" w:hAnsiTheme="minorHAnsi" w:cs="Arial Unicode MS"/>
          <w:b/>
          <w:bCs/>
          <w:i/>
          <w:color w:val="17365D" w:themeColor="text2" w:themeShade="BF"/>
          <w:sz w:val="23"/>
          <w:szCs w:val="23"/>
        </w:rPr>
      </w:pPr>
      <w:r w:rsidRPr="00496F50">
        <w:rPr>
          <w:rFonts w:asciiTheme="minorHAnsi" w:eastAsia="Arial Unicode MS" w:hAnsiTheme="minorHAnsi" w:cs="Arial Unicode MS"/>
          <w:i/>
          <w:color w:val="17365D" w:themeColor="text2" w:themeShade="BF"/>
          <w:sz w:val="23"/>
          <w:szCs w:val="23"/>
          <w:lang w:val="en-US"/>
        </w:rPr>
        <w:t>“</w:t>
      </w:r>
      <w:r w:rsidRPr="00496F50">
        <w:rPr>
          <w:rFonts w:asciiTheme="minorHAnsi" w:eastAsia="Arial Unicode MS" w:hAnsiTheme="minorHAnsi" w:cs="Arial Unicode MS"/>
          <w:i/>
          <w:color w:val="17365D" w:themeColor="text2" w:themeShade="BF"/>
          <w:sz w:val="23"/>
          <w:szCs w:val="23"/>
        </w:rPr>
        <w:t>There is a common consensus among gifted educators that appropriate identification of an programming for gifted and talented students depend greatly on teacher</w:t>
      </w:r>
      <w:r w:rsidRPr="00496F50">
        <w:rPr>
          <w:rFonts w:asciiTheme="minorHAnsi" w:eastAsia="Arial Unicode MS" w:hAnsiTheme="minorHAnsi" w:cs="Arial Unicode MS"/>
          <w:i/>
          <w:color w:val="17365D" w:themeColor="text2" w:themeShade="BF"/>
          <w:sz w:val="23"/>
          <w:szCs w:val="23"/>
          <w:lang w:val="en-US"/>
        </w:rPr>
        <w:t>’</w:t>
      </w:r>
      <w:r w:rsidRPr="00496F50">
        <w:rPr>
          <w:rFonts w:asciiTheme="minorHAnsi" w:eastAsia="Arial Unicode MS" w:hAnsiTheme="minorHAnsi" w:cs="Arial Unicode MS"/>
          <w:i/>
          <w:color w:val="17365D" w:themeColor="text2" w:themeShade="BF"/>
          <w:sz w:val="23"/>
          <w:szCs w:val="23"/>
        </w:rPr>
        <w:t>s attitudes, views, understanding of the nature of giftedness and issues regarding education of the gifted</w:t>
      </w:r>
      <w:r w:rsidRPr="00496F50">
        <w:rPr>
          <w:rFonts w:asciiTheme="minorHAnsi" w:eastAsia="Arial Unicode MS" w:hAnsiTheme="minorHAnsi" w:cs="Arial Unicode MS"/>
          <w:i/>
          <w:color w:val="17365D" w:themeColor="text2" w:themeShade="BF"/>
          <w:sz w:val="23"/>
          <w:szCs w:val="23"/>
          <w:lang w:val="en-US"/>
        </w:rPr>
        <w:t xml:space="preserve">” </w:t>
      </w:r>
    </w:p>
    <w:p w:rsidR="00F948DC" w:rsidRPr="00496F50" w:rsidRDefault="00F948DC" w:rsidP="007C21E0">
      <w:pPr>
        <w:pStyle w:val="Default"/>
        <w:spacing w:line="360" w:lineRule="auto"/>
        <w:ind w:left="720"/>
        <w:rPr>
          <w:rFonts w:asciiTheme="minorHAnsi" w:eastAsia="Arial Unicode MS" w:hAnsiTheme="minorHAnsi" w:cs="Arial Unicode MS"/>
          <w:b/>
          <w:bCs/>
          <w:i/>
          <w:color w:val="17365D" w:themeColor="text2" w:themeShade="BF"/>
          <w:sz w:val="23"/>
          <w:szCs w:val="23"/>
        </w:rPr>
      </w:pPr>
    </w:p>
    <w:p w:rsidR="00F948DC" w:rsidRPr="00496F50" w:rsidRDefault="00F948DC" w:rsidP="007C21E0">
      <w:pPr>
        <w:pStyle w:val="Default"/>
        <w:spacing w:line="360" w:lineRule="auto"/>
        <w:ind w:left="720"/>
        <w:rPr>
          <w:rFonts w:asciiTheme="minorHAnsi" w:eastAsia="Arial Unicode MS" w:hAnsiTheme="minorHAnsi" w:cs="Arial Unicode MS"/>
          <w:b/>
          <w:bCs/>
          <w:i/>
          <w:color w:val="17365D" w:themeColor="text2" w:themeShade="BF"/>
          <w:sz w:val="23"/>
          <w:szCs w:val="23"/>
        </w:rPr>
      </w:pPr>
      <w:r w:rsidRPr="00496F50">
        <w:rPr>
          <w:rFonts w:asciiTheme="minorHAnsi" w:eastAsia="Arial Unicode MS" w:hAnsiTheme="minorHAnsi" w:cs="Arial Unicode MS"/>
          <w:i/>
          <w:color w:val="17365D" w:themeColor="text2" w:themeShade="BF"/>
          <w:sz w:val="23"/>
          <w:szCs w:val="23"/>
        </w:rPr>
        <w:t>(Smith and Chan (1998) in Plunkett (2002) p.240)</w:t>
      </w:r>
    </w:p>
    <w:p w:rsidR="00F948DC" w:rsidRPr="00496F50" w:rsidRDefault="00F948DC" w:rsidP="007C21E0">
      <w:pPr>
        <w:autoSpaceDE w:val="0"/>
        <w:autoSpaceDN w:val="0"/>
        <w:spacing w:line="360" w:lineRule="auto"/>
        <w:rPr>
          <w:rFonts w:asciiTheme="minorHAnsi" w:hAnsiTheme="minorHAnsi"/>
          <w:iCs/>
          <w:color w:val="17365D" w:themeColor="text2" w:themeShade="BF"/>
          <w:sz w:val="23"/>
          <w:szCs w:val="23"/>
        </w:rPr>
      </w:pPr>
    </w:p>
    <w:p w:rsidR="0075152C" w:rsidRPr="00496F50" w:rsidRDefault="009A385B" w:rsidP="007C21E0">
      <w:pPr>
        <w:spacing w:line="360" w:lineRule="auto"/>
        <w:rPr>
          <w:rFonts w:asciiTheme="minorHAnsi" w:eastAsia="Arial Unicode MS" w:hAnsiTheme="minorHAnsi" w:cs="Arial Unicode MS"/>
          <w:color w:val="17365D" w:themeColor="text2" w:themeShade="BF"/>
          <w:sz w:val="23"/>
          <w:szCs w:val="23"/>
        </w:rPr>
      </w:pPr>
      <w:r>
        <w:rPr>
          <w:rFonts w:asciiTheme="minorHAnsi" w:hAnsiTheme="minorHAnsi"/>
          <w:color w:val="17365D" w:themeColor="text2" w:themeShade="BF"/>
          <w:sz w:val="23"/>
          <w:szCs w:val="23"/>
        </w:rPr>
        <w:t>I</w:t>
      </w:r>
      <w:r w:rsidR="0075152C" w:rsidRPr="00496F50">
        <w:rPr>
          <w:rFonts w:asciiTheme="minorHAnsi" w:hAnsiTheme="minorHAnsi"/>
          <w:color w:val="17365D" w:themeColor="text2" w:themeShade="BF"/>
          <w:sz w:val="23"/>
          <w:szCs w:val="23"/>
        </w:rPr>
        <w:t xml:space="preserve"> understand </w:t>
      </w:r>
      <w:r w:rsidR="0075152C" w:rsidRPr="00496F50">
        <w:rPr>
          <w:rFonts w:asciiTheme="minorHAnsi" w:eastAsia="Arial Unicode MS" w:hAnsiTheme="minorHAnsi" w:cs="Arial Unicode MS"/>
          <w:color w:val="17365D" w:themeColor="text2" w:themeShade="BF"/>
          <w:sz w:val="23"/>
          <w:szCs w:val="23"/>
        </w:rPr>
        <w:t xml:space="preserve">Smith and Chan’s (1998) point above to be multi-faceted, suggesting that the development of giftedness is reliant on: </w:t>
      </w:r>
    </w:p>
    <w:p w:rsidR="0075152C" w:rsidRPr="00496F50" w:rsidRDefault="0075152C" w:rsidP="007C21E0">
      <w:pPr>
        <w:spacing w:line="360" w:lineRule="auto"/>
        <w:rPr>
          <w:rFonts w:asciiTheme="minorHAnsi" w:eastAsia="Arial Unicode MS" w:hAnsiTheme="minorHAnsi" w:cs="Arial Unicode MS"/>
          <w:color w:val="17365D" w:themeColor="text2" w:themeShade="BF"/>
          <w:sz w:val="23"/>
          <w:szCs w:val="23"/>
        </w:rPr>
      </w:pPr>
    </w:p>
    <w:p w:rsidR="0075152C" w:rsidRPr="00496F50" w:rsidRDefault="0075152C" w:rsidP="007C21E0">
      <w:pPr>
        <w:spacing w:line="360" w:lineRule="auto"/>
        <w:rPr>
          <w:rFonts w:asciiTheme="minorHAnsi" w:eastAsia="Arial Unicode MS" w:hAnsiTheme="minorHAnsi" w:cs="Arial Unicode MS"/>
          <w:color w:val="17365D" w:themeColor="text2" w:themeShade="BF"/>
          <w:sz w:val="23"/>
          <w:szCs w:val="23"/>
        </w:rPr>
      </w:pPr>
      <w:r w:rsidRPr="00496F50">
        <w:rPr>
          <w:rFonts w:asciiTheme="minorHAnsi" w:eastAsia="Arial Unicode MS" w:hAnsiTheme="minorHAnsi" w:cs="Arial Unicode MS"/>
          <w:color w:val="17365D" w:themeColor="text2" w:themeShade="BF"/>
          <w:sz w:val="23"/>
          <w:szCs w:val="23"/>
        </w:rPr>
        <w:t>1.</w:t>
      </w:r>
      <w:r w:rsidRPr="00496F50">
        <w:rPr>
          <w:rFonts w:asciiTheme="minorHAnsi" w:eastAsia="Arial Unicode MS" w:hAnsiTheme="minorHAnsi" w:cs="Arial Unicode MS"/>
          <w:color w:val="17365D" w:themeColor="text2" w:themeShade="BF"/>
          <w:sz w:val="23"/>
          <w:szCs w:val="23"/>
        </w:rPr>
        <w:tab/>
      </w:r>
      <w:proofErr w:type="gramStart"/>
      <w:r w:rsidRPr="00496F50">
        <w:rPr>
          <w:rFonts w:asciiTheme="minorHAnsi" w:eastAsia="Arial Unicode MS" w:hAnsiTheme="minorHAnsi" w:cs="Arial Unicode MS"/>
          <w:color w:val="17365D" w:themeColor="text2" w:themeShade="BF"/>
          <w:sz w:val="23"/>
          <w:szCs w:val="23"/>
        </w:rPr>
        <w:t>the</w:t>
      </w:r>
      <w:proofErr w:type="gramEnd"/>
      <w:r w:rsidRPr="00496F50">
        <w:rPr>
          <w:rFonts w:asciiTheme="minorHAnsi" w:eastAsia="Arial Unicode MS" w:hAnsiTheme="minorHAnsi" w:cs="Arial Unicode MS"/>
          <w:color w:val="17365D" w:themeColor="text2" w:themeShade="BF"/>
          <w:sz w:val="23"/>
          <w:szCs w:val="23"/>
        </w:rPr>
        <w:t xml:space="preserve"> quality of a positively differentiated curriculum, responding to the academic needs of the student, and; </w:t>
      </w:r>
    </w:p>
    <w:p w:rsidR="0075152C" w:rsidRPr="00496F50" w:rsidRDefault="0075152C" w:rsidP="007C21E0">
      <w:pPr>
        <w:spacing w:line="360" w:lineRule="auto"/>
        <w:rPr>
          <w:rFonts w:asciiTheme="minorHAnsi" w:eastAsia="Arial Unicode MS" w:hAnsiTheme="minorHAnsi" w:cs="Arial Unicode MS"/>
          <w:color w:val="17365D" w:themeColor="text2" w:themeShade="BF"/>
          <w:sz w:val="23"/>
          <w:szCs w:val="23"/>
        </w:rPr>
      </w:pPr>
      <w:r w:rsidRPr="00496F50">
        <w:rPr>
          <w:rFonts w:asciiTheme="minorHAnsi" w:eastAsia="Arial Unicode MS" w:hAnsiTheme="minorHAnsi" w:cs="Arial Unicode MS"/>
          <w:color w:val="17365D" w:themeColor="text2" w:themeShade="BF"/>
          <w:sz w:val="23"/>
          <w:szCs w:val="23"/>
        </w:rPr>
        <w:t>2.</w:t>
      </w:r>
      <w:r w:rsidRPr="00496F50">
        <w:rPr>
          <w:rFonts w:asciiTheme="minorHAnsi" w:eastAsia="Arial Unicode MS" w:hAnsiTheme="minorHAnsi" w:cs="Arial Unicode MS"/>
          <w:color w:val="17365D" w:themeColor="text2" w:themeShade="BF"/>
          <w:sz w:val="23"/>
          <w:szCs w:val="23"/>
        </w:rPr>
        <w:tab/>
      </w:r>
      <w:proofErr w:type="gramStart"/>
      <w:r w:rsidRPr="00496F50">
        <w:rPr>
          <w:rFonts w:asciiTheme="minorHAnsi" w:eastAsia="Arial Unicode MS" w:hAnsiTheme="minorHAnsi" w:cs="Arial Unicode MS"/>
          <w:color w:val="17365D" w:themeColor="text2" w:themeShade="BF"/>
          <w:sz w:val="23"/>
          <w:szCs w:val="23"/>
        </w:rPr>
        <w:t>a</w:t>
      </w:r>
      <w:proofErr w:type="gramEnd"/>
      <w:r w:rsidRPr="00496F50">
        <w:rPr>
          <w:rFonts w:asciiTheme="minorHAnsi" w:eastAsia="Arial Unicode MS" w:hAnsiTheme="minorHAnsi" w:cs="Arial Unicode MS"/>
          <w:color w:val="17365D" w:themeColor="text2" w:themeShade="BF"/>
          <w:sz w:val="23"/>
          <w:szCs w:val="23"/>
        </w:rPr>
        <w:t xml:space="preserve"> supportive environmental classroom culture which understands and values difference, special talents and giftedness. This in turn meets the socio-emotional needs of gifted students to be supported and develop self-confidence in their abilities to achieve. </w:t>
      </w:r>
    </w:p>
    <w:p w:rsidR="0075152C" w:rsidRPr="00496F50" w:rsidRDefault="0075152C" w:rsidP="007C21E0">
      <w:pPr>
        <w:spacing w:line="360" w:lineRule="auto"/>
        <w:rPr>
          <w:rFonts w:asciiTheme="minorHAnsi" w:hAnsiTheme="minorHAnsi"/>
          <w:color w:val="17365D" w:themeColor="text2" w:themeShade="BF"/>
          <w:sz w:val="23"/>
          <w:szCs w:val="23"/>
        </w:rPr>
      </w:pPr>
    </w:p>
    <w:p w:rsidR="0075152C" w:rsidRPr="00496F50" w:rsidRDefault="0075152C" w:rsidP="007C21E0">
      <w:pPr>
        <w:spacing w:line="360" w:lineRule="auto"/>
        <w:rPr>
          <w:rFonts w:asciiTheme="minorHAnsi" w:hAnsiTheme="minorHAnsi"/>
          <w:color w:val="17365D" w:themeColor="text2" w:themeShade="BF"/>
          <w:sz w:val="23"/>
          <w:szCs w:val="23"/>
        </w:rPr>
      </w:pPr>
      <w:r w:rsidRPr="00496F50">
        <w:rPr>
          <w:rFonts w:asciiTheme="minorHAnsi" w:hAnsiTheme="minorHAnsi"/>
          <w:color w:val="17365D" w:themeColor="text2" w:themeShade="BF"/>
          <w:sz w:val="23"/>
          <w:szCs w:val="23"/>
        </w:rPr>
        <w:lastRenderedPageBreak/>
        <w:t xml:space="preserve">Both factors are highly influenced by the teacher, school culture and school curriculum policies. In so doing, a positive and enthusiastic attitude that is furnished by specific training in understanding and supporting giftedness is imperative to the success of developing gifted students. </w:t>
      </w:r>
    </w:p>
    <w:p w:rsidR="0075152C" w:rsidRPr="00496F50" w:rsidRDefault="0075152C" w:rsidP="007C21E0">
      <w:pPr>
        <w:spacing w:line="360" w:lineRule="auto"/>
        <w:rPr>
          <w:rFonts w:asciiTheme="minorHAnsi" w:hAnsiTheme="minorHAnsi"/>
          <w:color w:val="17365D" w:themeColor="text2" w:themeShade="BF"/>
          <w:sz w:val="23"/>
          <w:szCs w:val="23"/>
        </w:rPr>
      </w:pPr>
    </w:p>
    <w:p w:rsidR="00F948DC" w:rsidRPr="00496F50" w:rsidRDefault="00F948DC" w:rsidP="007C21E0">
      <w:pPr>
        <w:pStyle w:val="Heading1"/>
        <w:shd w:val="clear" w:color="auto" w:fill="FFFFFF"/>
        <w:spacing w:line="360" w:lineRule="auto"/>
        <w:rPr>
          <w:rFonts w:asciiTheme="minorHAnsi" w:hAnsiTheme="minorHAnsi" w:cs="Arial"/>
          <w:color w:val="17365D" w:themeColor="text2" w:themeShade="BF"/>
          <w:sz w:val="23"/>
          <w:szCs w:val="23"/>
        </w:rPr>
      </w:pPr>
      <w:r w:rsidRPr="00496F50">
        <w:rPr>
          <w:rFonts w:asciiTheme="minorHAnsi" w:hAnsiTheme="minorHAnsi"/>
          <w:color w:val="17365D" w:themeColor="text2" w:themeShade="BF"/>
          <w:sz w:val="23"/>
          <w:szCs w:val="23"/>
        </w:rPr>
        <w:t>Being self-reflective, a common misconception about social characteristics concerning giftedness I held as a pre-service teacher was to assume that the brightest children would be quiet, studious, concentrate for long periods, attentive and curious. This misconception is common, informed by an ignorance of how gifted children’s cognitive overactivity can influence overexcitab</w:t>
      </w:r>
      <w:r w:rsidR="00942D48" w:rsidRPr="00496F50">
        <w:rPr>
          <w:rFonts w:asciiTheme="minorHAnsi" w:hAnsiTheme="minorHAnsi"/>
          <w:color w:val="17365D" w:themeColor="text2" w:themeShade="BF"/>
          <w:sz w:val="23"/>
          <w:szCs w:val="23"/>
        </w:rPr>
        <w:t xml:space="preserve">le behaviour. Lisa </w:t>
      </w:r>
      <w:proofErr w:type="spellStart"/>
      <w:r w:rsidR="00942D48" w:rsidRPr="00496F50">
        <w:rPr>
          <w:rFonts w:asciiTheme="minorHAnsi" w:hAnsiTheme="minorHAnsi"/>
          <w:color w:val="17365D" w:themeColor="text2" w:themeShade="BF"/>
          <w:sz w:val="23"/>
          <w:szCs w:val="23"/>
        </w:rPr>
        <w:t>Rivero</w:t>
      </w:r>
      <w:proofErr w:type="spellEnd"/>
      <w:r w:rsidR="00942D48" w:rsidRPr="00496F50">
        <w:rPr>
          <w:rFonts w:asciiTheme="minorHAnsi" w:hAnsiTheme="minorHAnsi"/>
          <w:color w:val="17365D" w:themeColor="text2" w:themeShade="BF"/>
          <w:sz w:val="23"/>
          <w:szCs w:val="23"/>
        </w:rPr>
        <w:t xml:space="preserve"> (2012</w:t>
      </w:r>
      <w:r w:rsidRPr="00496F50">
        <w:rPr>
          <w:rFonts w:asciiTheme="minorHAnsi" w:hAnsiTheme="minorHAnsi"/>
          <w:color w:val="17365D" w:themeColor="text2" w:themeShade="BF"/>
          <w:sz w:val="23"/>
          <w:szCs w:val="23"/>
        </w:rPr>
        <w:t>) discusses this in ‘</w:t>
      </w:r>
      <w:r w:rsidRPr="00496F50">
        <w:rPr>
          <w:rFonts w:asciiTheme="minorHAnsi" w:hAnsiTheme="minorHAnsi" w:cs="Arial"/>
          <w:color w:val="17365D" w:themeColor="text2" w:themeShade="BF"/>
          <w:sz w:val="23"/>
          <w:szCs w:val="23"/>
        </w:rPr>
        <w:t xml:space="preserve">Many Ages at Once’ for </w:t>
      </w:r>
      <w:r w:rsidR="00942D48" w:rsidRPr="00496F50">
        <w:rPr>
          <w:rFonts w:asciiTheme="minorHAnsi" w:hAnsiTheme="minorHAnsi" w:cs="Arial"/>
          <w:color w:val="17365D" w:themeColor="text2" w:themeShade="BF"/>
          <w:sz w:val="23"/>
          <w:szCs w:val="23"/>
        </w:rPr>
        <w:t>‘</w:t>
      </w:r>
      <w:r w:rsidRPr="00496F50">
        <w:rPr>
          <w:rFonts w:asciiTheme="minorHAnsi" w:hAnsiTheme="minorHAnsi" w:cs="Arial"/>
          <w:color w:val="17365D" w:themeColor="text2" w:themeShade="BF"/>
          <w:sz w:val="23"/>
          <w:szCs w:val="23"/>
        </w:rPr>
        <w:t>Psychology Today</w:t>
      </w:r>
      <w:r w:rsidR="00942D48" w:rsidRPr="00496F50">
        <w:rPr>
          <w:rFonts w:asciiTheme="minorHAnsi" w:hAnsiTheme="minorHAnsi" w:cs="Arial"/>
          <w:color w:val="17365D" w:themeColor="text2" w:themeShade="BF"/>
          <w:sz w:val="23"/>
          <w:szCs w:val="23"/>
        </w:rPr>
        <w:t>’</w:t>
      </w:r>
      <w:r w:rsidRPr="00496F50">
        <w:rPr>
          <w:rFonts w:asciiTheme="minorHAnsi" w:hAnsiTheme="minorHAnsi" w:cs="Arial"/>
          <w:color w:val="17365D" w:themeColor="text2" w:themeShade="BF"/>
          <w:sz w:val="23"/>
          <w:szCs w:val="23"/>
        </w:rPr>
        <w:t>:</w:t>
      </w:r>
    </w:p>
    <w:p w:rsidR="00F948DC" w:rsidRPr="00496F50" w:rsidRDefault="00F948DC" w:rsidP="007C21E0">
      <w:pPr>
        <w:spacing w:line="360" w:lineRule="auto"/>
        <w:rPr>
          <w:rFonts w:asciiTheme="minorHAnsi" w:hAnsiTheme="minorHAnsi"/>
          <w:color w:val="17365D" w:themeColor="text2" w:themeShade="BF"/>
          <w:sz w:val="23"/>
          <w:szCs w:val="23"/>
        </w:rPr>
      </w:pPr>
    </w:p>
    <w:p w:rsidR="00F948DC" w:rsidRPr="00496F50" w:rsidRDefault="00F948DC" w:rsidP="007C21E0">
      <w:pPr>
        <w:pStyle w:val="NormalWeb"/>
        <w:shd w:val="clear" w:color="auto" w:fill="FFFFFF"/>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i/>
          <w:color w:val="17365D" w:themeColor="text2" w:themeShade="BF"/>
          <w:sz w:val="23"/>
          <w:szCs w:val="23"/>
        </w:rPr>
        <w:t>“Many people assume that the brightest children in the classroom are the ones who are most able to pay attention, to sit still, to do their work, and to conform to the expectations of authority. They are the children who know how to act their age, at least; or, even better, they display unusual maturity. They fit in and are easy students to teach.”</w:t>
      </w:r>
    </w:p>
    <w:p w:rsidR="00496F50" w:rsidRDefault="00382A2C" w:rsidP="00382A2C">
      <w:pPr>
        <w:spacing w:line="360" w:lineRule="auto"/>
        <w:ind w:firstLine="720"/>
        <w:rPr>
          <w:rFonts w:asciiTheme="minorHAnsi" w:hAnsiTheme="minorHAnsi"/>
          <w:color w:val="17365D" w:themeColor="text2" w:themeShade="BF"/>
          <w:sz w:val="23"/>
          <w:szCs w:val="23"/>
        </w:rPr>
      </w:pPr>
      <w:r>
        <w:rPr>
          <w:rFonts w:asciiTheme="minorHAnsi" w:hAnsiTheme="minorHAnsi"/>
          <w:color w:val="17365D" w:themeColor="text2" w:themeShade="BF"/>
          <w:sz w:val="23"/>
          <w:szCs w:val="23"/>
        </w:rPr>
        <w:t>(</w:t>
      </w:r>
      <w:proofErr w:type="spellStart"/>
      <w:r w:rsidRPr="00496F50">
        <w:rPr>
          <w:rFonts w:asciiTheme="minorHAnsi" w:hAnsiTheme="minorHAnsi"/>
          <w:color w:val="17365D" w:themeColor="text2" w:themeShade="BF"/>
          <w:sz w:val="23"/>
          <w:szCs w:val="23"/>
        </w:rPr>
        <w:t>Rivero</w:t>
      </w:r>
      <w:proofErr w:type="spellEnd"/>
      <w:r w:rsidRPr="00496F50">
        <w:rPr>
          <w:rFonts w:asciiTheme="minorHAnsi" w:hAnsiTheme="minorHAnsi"/>
          <w:color w:val="17365D" w:themeColor="text2" w:themeShade="BF"/>
          <w:sz w:val="23"/>
          <w:szCs w:val="23"/>
        </w:rPr>
        <w:t xml:space="preserve"> (2012)</w:t>
      </w:r>
      <w:r>
        <w:rPr>
          <w:rFonts w:asciiTheme="minorHAnsi" w:hAnsiTheme="minorHAnsi"/>
          <w:color w:val="17365D" w:themeColor="text2" w:themeShade="BF"/>
          <w:sz w:val="23"/>
          <w:szCs w:val="23"/>
        </w:rPr>
        <w:t xml:space="preserve"> p. 44)</w:t>
      </w:r>
    </w:p>
    <w:p w:rsidR="00382A2C" w:rsidRPr="00496F50" w:rsidRDefault="00382A2C" w:rsidP="00382A2C">
      <w:pPr>
        <w:spacing w:line="360" w:lineRule="auto"/>
        <w:ind w:firstLine="720"/>
        <w:rPr>
          <w:rFonts w:asciiTheme="minorHAnsi" w:hAnsiTheme="minorHAnsi"/>
          <w:color w:val="17365D" w:themeColor="text2" w:themeShade="BF"/>
          <w:sz w:val="23"/>
          <w:szCs w:val="23"/>
        </w:rPr>
      </w:pPr>
    </w:p>
    <w:p w:rsidR="00F948DC" w:rsidRPr="00496F50" w:rsidRDefault="00F948DC" w:rsidP="007C21E0">
      <w:pPr>
        <w:spacing w:line="360" w:lineRule="auto"/>
        <w:rPr>
          <w:rFonts w:asciiTheme="minorHAnsi" w:hAnsiTheme="minorHAnsi"/>
          <w:color w:val="17365D" w:themeColor="text2" w:themeShade="BF"/>
          <w:sz w:val="23"/>
          <w:szCs w:val="23"/>
        </w:rPr>
      </w:pPr>
      <w:r w:rsidRPr="00496F50">
        <w:rPr>
          <w:rFonts w:asciiTheme="minorHAnsi" w:hAnsiTheme="minorHAnsi"/>
          <w:color w:val="17365D" w:themeColor="text2" w:themeShade="BF"/>
          <w:sz w:val="23"/>
          <w:szCs w:val="23"/>
        </w:rPr>
        <w:t xml:space="preserve">Certainly, if this is the assumption of behavioural characteristics of giftedness held by teachers, experiencing otherwise might draw negative attitudes towards the student as they had not lived up to the expectations suggested above. </w:t>
      </w:r>
    </w:p>
    <w:p w:rsidR="00F948DC" w:rsidRPr="00496F50" w:rsidRDefault="00F948DC" w:rsidP="007C21E0">
      <w:pPr>
        <w:spacing w:line="360" w:lineRule="auto"/>
        <w:rPr>
          <w:rFonts w:asciiTheme="minorHAnsi" w:hAnsiTheme="minorHAnsi"/>
          <w:color w:val="17365D" w:themeColor="text2" w:themeShade="BF"/>
          <w:sz w:val="23"/>
          <w:szCs w:val="23"/>
        </w:rPr>
      </w:pPr>
    </w:p>
    <w:p w:rsidR="00F948DC" w:rsidRPr="00496F50" w:rsidRDefault="00AA2BF0" w:rsidP="007C21E0">
      <w:pPr>
        <w:spacing w:line="360" w:lineRule="auto"/>
        <w:rPr>
          <w:rFonts w:asciiTheme="minorHAnsi" w:hAnsiTheme="minorHAnsi"/>
          <w:color w:val="17365D" w:themeColor="text2" w:themeShade="BF"/>
          <w:sz w:val="23"/>
          <w:szCs w:val="23"/>
        </w:rPr>
      </w:pPr>
      <w:r w:rsidRPr="00496F50">
        <w:rPr>
          <w:rFonts w:asciiTheme="minorHAnsi" w:hAnsiTheme="minorHAnsi"/>
          <w:color w:val="17365D" w:themeColor="text2" w:themeShade="BF"/>
          <w:sz w:val="23"/>
          <w:szCs w:val="23"/>
        </w:rPr>
        <w:t>Whilst m</w:t>
      </w:r>
      <w:r w:rsidR="00F948DC" w:rsidRPr="00496F50">
        <w:rPr>
          <w:rFonts w:asciiTheme="minorHAnsi" w:hAnsiTheme="minorHAnsi"/>
          <w:color w:val="17365D" w:themeColor="text2" w:themeShade="BF"/>
          <w:sz w:val="23"/>
          <w:szCs w:val="23"/>
        </w:rPr>
        <w:t xml:space="preserve">any students in my class portrayed these characteristics however, many did not. In particular, the children who had been identified as gifted. These children were overactive, vibrant, intense, creative, overly demanding of attention and intriguing. They added colour and excitability to my classroom. Certainly, they were often the most likely to throw tantrums, overreact and become emotional though they were also the most likely to throw in wonderfully insightful concepts to whole class discussion. Of the four gifted students in my classroom, three were recently diagnosed with ADHD.  Over the course of the term, all three were placed on medication to treat the diagnosis.  I watched them progress from happy, excitable, colourful children to what could only be described as muted. Certainly in treating the ADHD diagnosis, in the hope that their behaviour would be ‘tamed,’ it was apparent to me that the whole child had been treated and their intellectual ‘spark’ deteriorated. I was heartbroken for them, and searched for answers. </w:t>
      </w:r>
    </w:p>
    <w:p w:rsidR="00F948DC" w:rsidRPr="00496F50" w:rsidRDefault="00F948DC" w:rsidP="007C21E0">
      <w:pPr>
        <w:spacing w:line="360" w:lineRule="auto"/>
        <w:rPr>
          <w:rFonts w:asciiTheme="minorHAnsi" w:hAnsiTheme="minorHAnsi"/>
          <w:color w:val="17365D" w:themeColor="text2" w:themeShade="BF"/>
          <w:sz w:val="23"/>
          <w:szCs w:val="23"/>
        </w:rPr>
      </w:pPr>
    </w:p>
    <w:p w:rsidR="00F948DC" w:rsidRPr="00496F50" w:rsidRDefault="00F948DC" w:rsidP="007C21E0">
      <w:pPr>
        <w:spacing w:line="360" w:lineRule="auto"/>
        <w:rPr>
          <w:rFonts w:asciiTheme="minorHAnsi" w:hAnsiTheme="minorHAnsi"/>
          <w:color w:val="17365D" w:themeColor="text2" w:themeShade="BF"/>
          <w:sz w:val="23"/>
          <w:szCs w:val="23"/>
        </w:rPr>
      </w:pPr>
      <w:r w:rsidRPr="00496F50">
        <w:rPr>
          <w:rFonts w:asciiTheme="minorHAnsi" w:hAnsiTheme="minorHAnsi"/>
          <w:color w:val="17365D" w:themeColor="text2" w:themeShade="BF"/>
          <w:sz w:val="23"/>
          <w:szCs w:val="23"/>
        </w:rPr>
        <w:t xml:space="preserve">I watched in disbelief as staffroom discussion concerning these children centred around how much more ‘manageable’ they had become in their muted state. This is a true observation, they certainly had become more manageable, and so are lemmings.  I didn’t want a muted classroom, I wanted a vibrant classroom and given </w:t>
      </w:r>
      <w:r w:rsidRPr="00496F50">
        <w:rPr>
          <w:rFonts w:asciiTheme="minorHAnsi" w:hAnsiTheme="minorHAnsi"/>
          <w:color w:val="17365D" w:themeColor="text2" w:themeShade="BF"/>
          <w:sz w:val="23"/>
          <w:szCs w:val="23"/>
        </w:rPr>
        <w:lastRenderedPageBreak/>
        <w:t xml:space="preserve">the drastic change in their behaviour and apparent intellectual creativity, I felt a duty of care to investigate as to whether the children had in fact been </w:t>
      </w:r>
      <w:proofErr w:type="spellStart"/>
      <w:r w:rsidRPr="00496F50">
        <w:rPr>
          <w:rFonts w:asciiTheme="minorHAnsi" w:hAnsiTheme="minorHAnsi"/>
          <w:color w:val="17365D" w:themeColor="text2" w:themeShade="BF"/>
          <w:sz w:val="23"/>
          <w:szCs w:val="23"/>
        </w:rPr>
        <w:t>mis</w:t>
      </w:r>
      <w:proofErr w:type="spellEnd"/>
      <w:r w:rsidRPr="00496F50">
        <w:rPr>
          <w:rFonts w:asciiTheme="minorHAnsi" w:hAnsiTheme="minorHAnsi"/>
          <w:color w:val="17365D" w:themeColor="text2" w:themeShade="BF"/>
          <w:sz w:val="23"/>
          <w:szCs w:val="23"/>
        </w:rPr>
        <w:t xml:space="preserve">-understood and </w:t>
      </w:r>
      <w:proofErr w:type="spellStart"/>
      <w:r w:rsidRPr="00496F50">
        <w:rPr>
          <w:rFonts w:asciiTheme="minorHAnsi" w:hAnsiTheme="minorHAnsi"/>
          <w:color w:val="17365D" w:themeColor="text2" w:themeShade="BF"/>
          <w:sz w:val="23"/>
          <w:szCs w:val="23"/>
        </w:rPr>
        <w:t>mis</w:t>
      </w:r>
      <w:proofErr w:type="spellEnd"/>
      <w:r w:rsidRPr="00496F50">
        <w:rPr>
          <w:rFonts w:asciiTheme="minorHAnsi" w:hAnsiTheme="minorHAnsi"/>
          <w:color w:val="17365D" w:themeColor="text2" w:themeShade="BF"/>
          <w:sz w:val="23"/>
          <w:szCs w:val="23"/>
        </w:rPr>
        <w:t xml:space="preserve">-diagnosed. </w:t>
      </w:r>
    </w:p>
    <w:p w:rsidR="00F948DC" w:rsidRPr="00496F50" w:rsidRDefault="00F948DC" w:rsidP="007C21E0">
      <w:pPr>
        <w:spacing w:line="360" w:lineRule="auto"/>
        <w:rPr>
          <w:rFonts w:asciiTheme="minorHAnsi" w:hAnsiTheme="minorHAnsi"/>
          <w:color w:val="17365D" w:themeColor="text2" w:themeShade="BF"/>
          <w:sz w:val="23"/>
          <w:szCs w:val="23"/>
        </w:rPr>
      </w:pPr>
    </w:p>
    <w:p w:rsidR="00F948DC" w:rsidRPr="00496F50" w:rsidRDefault="00F948DC" w:rsidP="007C21E0">
      <w:pPr>
        <w:spacing w:line="360" w:lineRule="auto"/>
        <w:rPr>
          <w:rFonts w:asciiTheme="minorHAnsi" w:hAnsiTheme="minorHAnsi"/>
          <w:color w:val="17365D" w:themeColor="text2" w:themeShade="BF"/>
          <w:sz w:val="23"/>
          <w:szCs w:val="23"/>
        </w:rPr>
      </w:pPr>
      <w:r w:rsidRPr="00496F50">
        <w:rPr>
          <w:rFonts w:asciiTheme="minorHAnsi" w:hAnsiTheme="minorHAnsi"/>
          <w:color w:val="17365D" w:themeColor="text2" w:themeShade="BF"/>
          <w:sz w:val="23"/>
          <w:szCs w:val="23"/>
        </w:rPr>
        <w:t xml:space="preserve">My concept was simple. </w:t>
      </w:r>
      <w:r w:rsidR="00D6367B" w:rsidRPr="00496F50">
        <w:rPr>
          <w:rFonts w:asciiTheme="minorHAnsi" w:hAnsiTheme="minorHAnsi"/>
          <w:color w:val="17365D" w:themeColor="text2" w:themeShade="BF"/>
          <w:sz w:val="23"/>
          <w:szCs w:val="23"/>
        </w:rPr>
        <w:t xml:space="preserve"> As </w:t>
      </w:r>
      <w:r w:rsidRPr="00496F50">
        <w:rPr>
          <w:rFonts w:asciiTheme="minorHAnsi" w:hAnsiTheme="minorHAnsi"/>
          <w:color w:val="17365D" w:themeColor="text2" w:themeShade="BF"/>
          <w:sz w:val="23"/>
          <w:szCs w:val="23"/>
        </w:rPr>
        <w:t>If cog</w:t>
      </w:r>
      <w:r w:rsidR="00D6367B" w:rsidRPr="00496F50">
        <w:rPr>
          <w:rFonts w:asciiTheme="minorHAnsi" w:hAnsiTheme="minorHAnsi"/>
          <w:color w:val="17365D" w:themeColor="text2" w:themeShade="BF"/>
          <w:sz w:val="23"/>
          <w:szCs w:val="23"/>
        </w:rPr>
        <w:t>nitive traffic</w:t>
      </w:r>
      <w:r w:rsidR="00C33252" w:rsidRPr="00496F50">
        <w:rPr>
          <w:rFonts w:asciiTheme="minorHAnsi" w:hAnsiTheme="minorHAnsi"/>
          <w:color w:val="17365D" w:themeColor="text2" w:themeShade="BF"/>
          <w:sz w:val="23"/>
          <w:szCs w:val="23"/>
        </w:rPr>
        <w:t xml:space="preserve"> is exaggerated </w:t>
      </w:r>
      <w:r w:rsidRPr="00496F50">
        <w:rPr>
          <w:rFonts w:asciiTheme="minorHAnsi" w:hAnsiTheme="minorHAnsi"/>
          <w:color w:val="17365D" w:themeColor="text2" w:themeShade="BF"/>
          <w:sz w:val="23"/>
          <w:szCs w:val="23"/>
        </w:rPr>
        <w:t xml:space="preserve">in the gifted child, then certainly this might in fact be exhibited in physical </w:t>
      </w:r>
      <w:proofErr w:type="spellStart"/>
      <w:r w:rsidRPr="00496F50">
        <w:rPr>
          <w:rFonts w:asciiTheme="minorHAnsi" w:hAnsiTheme="minorHAnsi"/>
          <w:color w:val="17365D" w:themeColor="text2" w:themeShade="BF"/>
          <w:sz w:val="23"/>
          <w:szCs w:val="23"/>
        </w:rPr>
        <w:t>overexciteability</w:t>
      </w:r>
      <w:proofErr w:type="spellEnd"/>
      <w:r w:rsidRPr="00496F50">
        <w:rPr>
          <w:rFonts w:asciiTheme="minorHAnsi" w:hAnsiTheme="minorHAnsi"/>
          <w:color w:val="17365D" w:themeColor="text2" w:themeShade="BF"/>
          <w:sz w:val="23"/>
          <w:szCs w:val="23"/>
        </w:rPr>
        <w:t>, correlating with ADHD behaviours</w:t>
      </w:r>
      <w:r w:rsidR="00C33252" w:rsidRPr="00496F50">
        <w:rPr>
          <w:rFonts w:asciiTheme="minorHAnsi" w:hAnsiTheme="minorHAnsi"/>
          <w:color w:val="17365D" w:themeColor="text2" w:themeShade="BF"/>
          <w:sz w:val="23"/>
          <w:szCs w:val="23"/>
        </w:rPr>
        <w:t xml:space="preserve"> and chemical construct</w:t>
      </w:r>
      <w:r w:rsidRPr="00496F50">
        <w:rPr>
          <w:rFonts w:asciiTheme="minorHAnsi" w:hAnsiTheme="minorHAnsi"/>
          <w:color w:val="17365D" w:themeColor="text2" w:themeShade="BF"/>
          <w:sz w:val="23"/>
          <w:szCs w:val="23"/>
        </w:rPr>
        <w:t xml:space="preserve">. Also, if one treats the </w:t>
      </w:r>
      <w:proofErr w:type="spellStart"/>
      <w:r w:rsidRPr="00496F50">
        <w:rPr>
          <w:rFonts w:asciiTheme="minorHAnsi" w:hAnsiTheme="minorHAnsi"/>
          <w:color w:val="17365D" w:themeColor="text2" w:themeShade="BF"/>
          <w:sz w:val="23"/>
          <w:szCs w:val="23"/>
        </w:rPr>
        <w:t>overexciteable</w:t>
      </w:r>
      <w:proofErr w:type="spellEnd"/>
      <w:r w:rsidRPr="00496F50">
        <w:rPr>
          <w:rFonts w:asciiTheme="minorHAnsi" w:hAnsiTheme="minorHAnsi"/>
          <w:color w:val="17365D" w:themeColor="text2" w:themeShade="BF"/>
          <w:sz w:val="23"/>
          <w:szCs w:val="23"/>
        </w:rPr>
        <w:t xml:space="preserve"> behaviour with medication designed for treating ADHD, does this influence the intellectual and creative attributes</w:t>
      </w:r>
      <w:r w:rsidR="00C33252" w:rsidRPr="00496F50">
        <w:rPr>
          <w:rFonts w:asciiTheme="minorHAnsi" w:hAnsiTheme="minorHAnsi"/>
          <w:color w:val="17365D" w:themeColor="text2" w:themeShade="BF"/>
          <w:sz w:val="23"/>
          <w:szCs w:val="23"/>
        </w:rPr>
        <w:t xml:space="preserve"> and abilities</w:t>
      </w:r>
      <w:r w:rsidRPr="00496F50">
        <w:rPr>
          <w:rFonts w:asciiTheme="minorHAnsi" w:hAnsiTheme="minorHAnsi"/>
          <w:color w:val="17365D" w:themeColor="text2" w:themeShade="BF"/>
          <w:sz w:val="23"/>
          <w:szCs w:val="23"/>
        </w:rPr>
        <w:t>? My obse</w:t>
      </w:r>
      <w:r w:rsidR="0075152C" w:rsidRPr="00496F50">
        <w:rPr>
          <w:rFonts w:asciiTheme="minorHAnsi" w:hAnsiTheme="minorHAnsi"/>
          <w:color w:val="17365D" w:themeColor="text2" w:themeShade="BF"/>
          <w:sz w:val="23"/>
          <w:szCs w:val="23"/>
        </w:rPr>
        <w:t>rvations in the treated student</w:t>
      </w:r>
      <w:r w:rsidRPr="00496F50">
        <w:rPr>
          <w:rFonts w:asciiTheme="minorHAnsi" w:hAnsiTheme="minorHAnsi"/>
          <w:color w:val="17365D" w:themeColor="text2" w:themeShade="BF"/>
          <w:sz w:val="23"/>
          <w:szCs w:val="23"/>
        </w:rPr>
        <w:t>s</w:t>
      </w:r>
      <w:r w:rsidR="0075152C" w:rsidRPr="00496F50">
        <w:rPr>
          <w:rFonts w:asciiTheme="minorHAnsi" w:hAnsiTheme="minorHAnsi"/>
          <w:color w:val="17365D" w:themeColor="text2" w:themeShade="BF"/>
          <w:sz w:val="23"/>
          <w:szCs w:val="23"/>
        </w:rPr>
        <w:t xml:space="preserve"> certainly</w:t>
      </w:r>
      <w:r w:rsidRPr="00496F50">
        <w:rPr>
          <w:rFonts w:asciiTheme="minorHAnsi" w:hAnsiTheme="minorHAnsi"/>
          <w:color w:val="17365D" w:themeColor="text2" w:themeShade="BF"/>
          <w:sz w:val="23"/>
          <w:szCs w:val="23"/>
        </w:rPr>
        <w:t xml:space="preserve"> attested to this.</w:t>
      </w:r>
    </w:p>
    <w:p w:rsidR="00F948DC" w:rsidRPr="00496F50" w:rsidRDefault="00F948DC" w:rsidP="007C21E0">
      <w:pPr>
        <w:spacing w:line="360" w:lineRule="auto"/>
        <w:rPr>
          <w:rFonts w:asciiTheme="minorHAnsi" w:hAnsiTheme="minorHAnsi"/>
          <w:color w:val="17365D" w:themeColor="text2" w:themeShade="BF"/>
          <w:sz w:val="23"/>
          <w:szCs w:val="23"/>
        </w:rPr>
      </w:pPr>
    </w:p>
    <w:p w:rsidR="00F948DC" w:rsidRPr="00496F50" w:rsidRDefault="00D6367B" w:rsidP="007C21E0">
      <w:pPr>
        <w:spacing w:line="360" w:lineRule="auto"/>
        <w:rPr>
          <w:rFonts w:asciiTheme="minorHAnsi" w:hAnsiTheme="minorHAnsi"/>
          <w:color w:val="17365D" w:themeColor="text2" w:themeShade="BF"/>
          <w:sz w:val="23"/>
          <w:szCs w:val="23"/>
        </w:rPr>
      </w:pPr>
      <w:proofErr w:type="spellStart"/>
      <w:r w:rsidRPr="00496F50">
        <w:rPr>
          <w:rFonts w:asciiTheme="minorHAnsi" w:hAnsiTheme="minorHAnsi"/>
          <w:color w:val="17365D" w:themeColor="text2" w:themeShade="BF"/>
          <w:sz w:val="23"/>
          <w:szCs w:val="23"/>
        </w:rPr>
        <w:t>Rivero</w:t>
      </w:r>
      <w:proofErr w:type="spellEnd"/>
      <w:r w:rsidRPr="00496F50">
        <w:rPr>
          <w:rFonts w:asciiTheme="minorHAnsi" w:hAnsiTheme="minorHAnsi"/>
          <w:color w:val="17365D" w:themeColor="text2" w:themeShade="BF"/>
          <w:sz w:val="23"/>
          <w:szCs w:val="23"/>
        </w:rPr>
        <w:t xml:space="preserve"> (2012</w:t>
      </w:r>
      <w:r w:rsidR="00F948DC" w:rsidRPr="00496F50">
        <w:rPr>
          <w:rFonts w:asciiTheme="minorHAnsi" w:hAnsiTheme="minorHAnsi"/>
          <w:color w:val="17365D" w:themeColor="text2" w:themeShade="BF"/>
          <w:sz w:val="23"/>
          <w:szCs w:val="23"/>
        </w:rPr>
        <w:t>) suggests that what might be occurring here is a</w:t>
      </w:r>
      <w:r w:rsidR="0071793B" w:rsidRPr="00496F50">
        <w:rPr>
          <w:rFonts w:asciiTheme="minorHAnsi" w:hAnsiTheme="minorHAnsi"/>
          <w:color w:val="17365D" w:themeColor="text2" w:themeShade="BF"/>
          <w:sz w:val="23"/>
          <w:szCs w:val="23"/>
        </w:rPr>
        <w:t xml:space="preserve"> classic</w:t>
      </w:r>
      <w:r w:rsidR="00F948DC" w:rsidRPr="00496F50">
        <w:rPr>
          <w:rFonts w:asciiTheme="minorHAnsi" w:hAnsiTheme="minorHAnsi"/>
          <w:color w:val="17365D" w:themeColor="text2" w:themeShade="BF"/>
          <w:sz w:val="23"/>
          <w:szCs w:val="23"/>
        </w:rPr>
        <w:t xml:space="preserve"> case of “</w:t>
      </w:r>
      <w:r w:rsidR="00F948DC" w:rsidRPr="00496F50">
        <w:rPr>
          <w:rFonts w:asciiTheme="minorHAnsi" w:hAnsiTheme="minorHAnsi"/>
          <w:bCs/>
          <w:color w:val="17365D" w:themeColor="text2" w:themeShade="BF"/>
          <w:sz w:val="23"/>
          <w:szCs w:val="23"/>
        </w:rPr>
        <w:t>asynchronous development.” Whilst the common misconception is that student’s with heightened intellectual abilities of that beyond their years,</w:t>
      </w:r>
      <w:r w:rsidR="0071793B" w:rsidRPr="00496F50">
        <w:rPr>
          <w:rFonts w:asciiTheme="minorHAnsi" w:hAnsiTheme="minorHAnsi"/>
          <w:bCs/>
          <w:color w:val="17365D" w:themeColor="text2" w:themeShade="BF"/>
          <w:sz w:val="23"/>
          <w:szCs w:val="23"/>
        </w:rPr>
        <w:t xml:space="preserve"> they are in fact emotionally and behaviourally ‘out of sync’</w:t>
      </w:r>
      <w:r w:rsidR="0071793B" w:rsidRPr="00496F50">
        <w:rPr>
          <w:rFonts w:asciiTheme="minorHAnsi" w:hAnsiTheme="minorHAnsi"/>
          <w:color w:val="17365D" w:themeColor="text2" w:themeShade="BF"/>
          <w:sz w:val="23"/>
          <w:szCs w:val="23"/>
        </w:rPr>
        <w:t xml:space="preserve"> </w:t>
      </w:r>
      <w:r w:rsidR="00F948DC" w:rsidRPr="00496F50">
        <w:rPr>
          <w:rFonts w:asciiTheme="minorHAnsi" w:hAnsiTheme="minorHAnsi"/>
          <w:color w:val="17365D" w:themeColor="text2" w:themeShade="BF"/>
          <w:sz w:val="23"/>
          <w:szCs w:val="23"/>
        </w:rPr>
        <w:t>with their chronological age. Carol Bainbridge describes:</w:t>
      </w:r>
    </w:p>
    <w:p w:rsidR="00F948DC" w:rsidRPr="00496F50" w:rsidRDefault="00F948DC" w:rsidP="007C21E0">
      <w:pPr>
        <w:spacing w:line="360" w:lineRule="auto"/>
        <w:rPr>
          <w:rFonts w:asciiTheme="minorHAnsi" w:hAnsiTheme="minorHAnsi"/>
          <w:color w:val="17365D" w:themeColor="text2" w:themeShade="BF"/>
          <w:sz w:val="23"/>
          <w:szCs w:val="23"/>
        </w:rPr>
      </w:pPr>
    </w:p>
    <w:p w:rsidR="00F948DC" w:rsidRPr="00496F50" w:rsidRDefault="00F948DC" w:rsidP="007C21E0">
      <w:pPr>
        <w:spacing w:line="360" w:lineRule="auto"/>
        <w:ind w:left="720"/>
        <w:rPr>
          <w:rFonts w:asciiTheme="minorHAnsi" w:hAnsiTheme="minorHAnsi"/>
          <w:i/>
          <w:color w:val="17365D" w:themeColor="text2" w:themeShade="BF"/>
          <w:sz w:val="23"/>
          <w:szCs w:val="23"/>
        </w:rPr>
      </w:pPr>
      <w:r w:rsidRPr="00496F50">
        <w:rPr>
          <w:rFonts w:asciiTheme="minorHAnsi" w:hAnsiTheme="minorHAnsi"/>
          <w:i/>
          <w:color w:val="17365D" w:themeColor="text2" w:themeShade="BF"/>
          <w:sz w:val="23"/>
          <w:szCs w:val="23"/>
        </w:rPr>
        <w:t xml:space="preserve">“The advanced intellectual development of gifted children can lead parent, and other adults, to expect more advanced behaviour from these children. A five-year-old who can discuss world hunger like a ten-year- old us often expected to behave like a ten-year –old. When he acts like a five-year-old instead, a parent (or teacher) comes to see that behaviour as immature” </w:t>
      </w:r>
    </w:p>
    <w:p w:rsidR="00026007" w:rsidRPr="00496F50" w:rsidRDefault="00026007" w:rsidP="00026007">
      <w:pPr>
        <w:shd w:val="clear" w:color="auto" w:fill="FFFFFF"/>
        <w:ind w:firstLine="720"/>
        <w:outlineLvl w:val="0"/>
        <w:rPr>
          <w:rFonts w:asciiTheme="minorHAnsi" w:hAnsiTheme="minorHAnsi"/>
          <w:i/>
          <w:color w:val="17365D" w:themeColor="text2" w:themeShade="BF"/>
          <w:sz w:val="23"/>
          <w:szCs w:val="23"/>
        </w:rPr>
      </w:pPr>
      <w:r w:rsidRPr="00496F50">
        <w:rPr>
          <w:rFonts w:asciiTheme="minorHAnsi" w:hAnsiTheme="minorHAnsi"/>
          <w:i/>
          <w:color w:val="17365D" w:themeColor="text2" w:themeShade="BF"/>
          <w:sz w:val="23"/>
          <w:szCs w:val="23"/>
        </w:rPr>
        <w:t xml:space="preserve">(Characteristics of Gifted Children, By </w:t>
      </w:r>
      <w:hyperlink r:id="rId8" w:history="1">
        <w:r w:rsidRPr="00496F50">
          <w:rPr>
            <w:rFonts w:asciiTheme="minorHAnsi" w:hAnsiTheme="minorHAnsi"/>
            <w:i/>
            <w:color w:val="17365D" w:themeColor="text2" w:themeShade="BF"/>
            <w:sz w:val="23"/>
            <w:szCs w:val="23"/>
          </w:rPr>
          <w:t>Carol Bainbridge</w:t>
        </w:r>
      </w:hyperlink>
      <w:r w:rsidRPr="00496F50">
        <w:rPr>
          <w:rFonts w:asciiTheme="minorHAnsi" w:hAnsiTheme="minorHAnsi"/>
          <w:i/>
          <w:color w:val="17365D" w:themeColor="text2" w:themeShade="BF"/>
          <w:sz w:val="23"/>
          <w:szCs w:val="23"/>
        </w:rPr>
        <w:t xml:space="preserve">, </w:t>
      </w:r>
    </w:p>
    <w:p w:rsidR="00026007" w:rsidRPr="00496F50" w:rsidRDefault="00026007" w:rsidP="00026007">
      <w:pPr>
        <w:shd w:val="clear" w:color="auto" w:fill="FFFFFF"/>
        <w:ind w:firstLine="720"/>
        <w:outlineLvl w:val="0"/>
        <w:rPr>
          <w:rFonts w:asciiTheme="minorHAnsi" w:hAnsiTheme="minorHAnsi"/>
          <w:i/>
          <w:color w:val="17365D" w:themeColor="text2" w:themeShade="BF"/>
          <w:sz w:val="23"/>
          <w:szCs w:val="23"/>
        </w:rPr>
      </w:pPr>
      <w:r w:rsidRPr="00496F50">
        <w:rPr>
          <w:rFonts w:asciiTheme="minorHAnsi" w:hAnsiTheme="minorHAnsi"/>
          <w:i/>
          <w:color w:val="17365D" w:themeColor="text2" w:themeShade="BF"/>
          <w:sz w:val="23"/>
          <w:szCs w:val="23"/>
        </w:rPr>
        <w:t>http://giftedkids.about.com/od/gifted101/a/giftedtraits.htm)</w:t>
      </w:r>
    </w:p>
    <w:p w:rsidR="00F948DC" w:rsidRPr="00496F50" w:rsidRDefault="00F948DC" w:rsidP="007C21E0">
      <w:pPr>
        <w:spacing w:line="360" w:lineRule="auto"/>
        <w:rPr>
          <w:rFonts w:asciiTheme="minorHAnsi" w:hAnsiTheme="minorHAnsi"/>
          <w:i/>
          <w:color w:val="17365D" w:themeColor="text2" w:themeShade="BF"/>
          <w:sz w:val="23"/>
          <w:szCs w:val="23"/>
        </w:rPr>
      </w:pPr>
    </w:p>
    <w:p w:rsidR="00F948DC" w:rsidRPr="00496F50" w:rsidRDefault="00F948DC" w:rsidP="007C21E0">
      <w:pPr>
        <w:pStyle w:val="NormalWeb"/>
        <w:shd w:val="clear" w:color="auto" w:fill="FFFFFF"/>
        <w:spacing w:line="360" w:lineRule="auto"/>
        <w:rPr>
          <w:rFonts w:asciiTheme="minorHAnsi" w:eastAsiaTheme="minorHAnsi" w:hAnsiTheme="minorHAnsi"/>
          <w:color w:val="17365D" w:themeColor="text2" w:themeShade="BF"/>
          <w:sz w:val="23"/>
          <w:szCs w:val="23"/>
          <w:lang w:eastAsia="en-US"/>
        </w:rPr>
      </w:pPr>
      <w:r w:rsidRPr="00496F50">
        <w:rPr>
          <w:rFonts w:asciiTheme="minorHAnsi" w:eastAsiaTheme="minorHAnsi" w:hAnsiTheme="minorHAnsi"/>
          <w:color w:val="17365D" w:themeColor="text2" w:themeShade="BF"/>
          <w:sz w:val="23"/>
          <w:szCs w:val="23"/>
          <w:lang w:eastAsia="en-US"/>
        </w:rPr>
        <w:t>Environmental factors may also influence “asynchr</w:t>
      </w:r>
      <w:r w:rsidR="00026007" w:rsidRPr="00496F50">
        <w:rPr>
          <w:rFonts w:asciiTheme="minorHAnsi" w:eastAsiaTheme="minorHAnsi" w:hAnsiTheme="minorHAnsi"/>
          <w:color w:val="17365D" w:themeColor="text2" w:themeShade="BF"/>
          <w:sz w:val="23"/>
          <w:szCs w:val="23"/>
          <w:lang w:eastAsia="en-US"/>
        </w:rPr>
        <w:t xml:space="preserve">onous development” </w:t>
      </w:r>
      <w:proofErr w:type="spellStart"/>
      <w:r w:rsidR="00026007" w:rsidRPr="00496F50">
        <w:rPr>
          <w:rFonts w:asciiTheme="minorHAnsi" w:eastAsiaTheme="minorHAnsi" w:hAnsiTheme="minorHAnsi"/>
          <w:color w:val="17365D" w:themeColor="text2" w:themeShade="BF"/>
          <w:sz w:val="23"/>
          <w:szCs w:val="23"/>
          <w:lang w:eastAsia="en-US"/>
        </w:rPr>
        <w:t>Rivero</w:t>
      </w:r>
      <w:proofErr w:type="spellEnd"/>
      <w:r w:rsidR="00026007" w:rsidRPr="00496F50">
        <w:rPr>
          <w:rFonts w:asciiTheme="minorHAnsi" w:eastAsiaTheme="minorHAnsi" w:hAnsiTheme="minorHAnsi"/>
          <w:color w:val="17365D" w:themeColor="text2" w:themeShade="BF"/>
          <w:sz w:val="23"/>
          <w:szCs w:val="23"/>
          <w:lang w:eastAsia="en-US"/>
        </w:rPr>
        <w:t xml:space="preserve"> (2012</w:t>
      </w:r>
      <w:r w:rsidRPr="00496F50">
        <w:rPr>
          <w:rFonts w:asciiTheme="minorHAnsi" w:eastAsiaTheme="minorHAnsi" w:hAnsiTheme="minorHAnsi"/>
          <w:color w:val="17365D" w:themeColor="text2" w:themeShade="BF"/>
          <w:sz w:val="23"/>
          <w:szCs w:val="23"/>
          <w:lang w:eastAsia="en-US"/>
        </w:rPr>
        <w:t xml:space="preserve">) argues that </w:t>
      </w:r>
      <w:r w:rsidR="00C33252" w:rsidRPr="00496F50">
        <w:rPr>
          <w:rFonts w:asciiTheme="minorHAnsi" w:eastAsiaTheme="minorHAnsi" w:hAnsiTheme="minorHAnsi"/>
          <w:color w:val="17365D" w:themeColor="text2" w:themeShade="BF"/>
          <w:sz w:val="23"/>
          <w:szCs w:val="23"/>
          <w:lang w:eastAsia="en-US"/>
        </w:rPr>
        <w:t>many</w:t>
      </w:r>
      <w:r w:rsidRPr="00496F50">
        <w:rPr>
          <w:rFonts w:asciiTheme="minorHAnsi" w:eastAsiaTheme="minorHAnsi" w:hAnsiTheme="minorHAnsi"/>
          <w:color w:val="17365D" w:themeColor="text2" w:themeShade="BF"/>
          <w:sz w:val="23"/>
          <w:szCs w:val="23"/>
          <w:lang w:eastAsia="en-US"/>
        </w:rPr>
        <w:t xml:space="preserve"> highly intelligent children are </w:t>
      </w:r>
      <w:hyperlink r:id="rId9" w:tgtFrame="_blank" w:history="1">
        <w:r w:rsidRPr="00496F50">
          <w:rPr>
            <w:rFonts w:asciiTheme="minorHAnsi" w:eastAsiaTheme="minorHAnsi" w:hAnsiTheme="minorHAnsi"/>
            <w:color w:val="17365D" w:themeColor="text2" w:themeShade="BF"/>
            <w:sz w:val="23"/>
            <w:szCs w:val="23"/>
            <w:lang w:eastAsia="en-US"/>
          </w:rPr>
          <w:t>out of sync</w:t>
        </w:r>
      </w:hyperlink>
      <w:r w:rsidRPr="00496F50">
        <w:rPr>
          <w:rFonts w:asciiTheme="minorHAnsi" w:eastAsiaTheme="minorHAnsi" w:hAnsiTheme="minorHAnsi"/>
          <w:color w:val="17365D" w:themeColor="text2" w:themeShade="BF"/>
          <w:sz w:val="23"/>
          <w:szCs w:val="23"/>
          <w:lang w:eastAsia="en-US"/>
        </w:rPr>
        <w:t xml:space="preserve"> with their classmates and their </w:t>
      </w:r>
      <w:hyperlink r:id="rId10" w:tooltip="Psychology Today looks at Environmental Psychology" w:history="1">
        <w:r w:rsidRPr="00496F50">
          <w:rPr>
            <w:rFonts w:asciiTheme="minorHAnsi" w:eastAsiaTheme="minorHAnsi" w:hAnsiTheme="minorHAnsi"/>
            <w:color w:val="17365D" w:themeColor="text2" w:themeShade="BF"/>
            <w:sz w:val="23"/>
            <w:szCs w:val="23"/>
            <w:lang w:eastAsia="en-US"/>
          </w:rPr>
          <w:t>environment</w:t>
        </w:r>
      </w:hyperlink>
      <w:r w:rsidRPr="00496F50">
        <w:rPr>
          <w:rFonts w:asciiTheme="minorHAnsi" w:eastAsiaTheme="minorHAnsi" w:hAnsiTheme="minorHAnsi"/>
          <w:color w:val="17365D" w:themeColor="text2" w:themeShade="BF"/>
          <w:sz w:val="23"/>
          <w:szCs w:val="23"/>
          <w:lang w:eastAsia="en-US"/>
        </w:rPr>
        <w:t>, drawing attention to the fact that they are behaviourally different t</w:t>
      </w:r>
      <w:r w:rsidR="00026007" w:rsidRPr="00496F50">
        <w:rPr>
          <w:rFonts w:asciiTheme="minorHAnsi" w:eastAsiaTheme="minorHAnsi" w:hAnsiTheme="minorHAnsi"/>
          <w:color w:val="17365D" w:themeColor="text2" w:themeShade="BF"/>
          <w:sz w:val="23"/>
          <w:szCs w:val="23"/>
          <w:lang w:eastAsia="en-US"/>
        </w:rPr>
        <w:t xml:space="preserve">o others. However, </w:t>
      </w:r>
      <w:proofErr w:type="spellStart"/>
      <w:r w:rsidR="00026007" w:rsidRPr="00496F50">
        <w:rPr>
          <w:rFonts w:asciiTheme="minorHAnsi" w:eastAsiaTheme="minorHAnsi" w:hAnsiTheme="minorHAnsi"/>
          <w:color w:val="17365D" w:themeColor="text2" w:themeShade="BF"/>
          <w:sz w:val="23"/>
          <w:szCs w:val="23"/>
          <w:lang w:eastAsia="en-US"/>
        </w:rPr>
        <w:t>Rivero</w:t>
      </w:r>
      <w:proofErr w:type="spellEnd"/>
      <w:r w:rsidR="00026007" w:rsidRPr="00496F50">
        <w:rPr>
          <w:rFonts w:asciiTheme="minorHAnsi" w:eastAsiaTheme="minorHAnsi" w:hAnsiTheme="minorHAnsi"/>
          <w:color w:val="17365D" w:themeColor="text2" w:themeShade="BF"/>
          <w:sz w:val="23"/>
          <w:szCs w:val="23"/>
          <w:lang w:eastAsia="en-US"/>
        </w:rPr>
        <w:t xml:space="preserve"> (2012</w:t>
      </w:r>
      <w:r w:rsidRPr="00496F50">
        <w:rPr>
          <w:rFonts w:asciiTheme="minorHAnsi" w:eastAsiaTheme="minorHAnsi" w:hAnsiTheme="minorHAnsi"/>
          <w:color w:val="17365D" w:themeColor="text2" w:themeShade="BF"/>
          <w:sz w:val="23"/>
          <w:szCs w:val="23"/>
          <w:lang w:eastAsia="en-US"/>
        </w:rPr>
        <w:t xml:space="preserve">) suggests that this is symptomatic of asynchronous development, not in fact attributed towards a misdiagnosis of behavioural disability such as ADHD: </w:t>
      </w:r>
    </w:p>
    <w:p w:rsidR="00F948DC" w:rsidRPr="00496F50" w:rsidRDefault="00B06F4B" w:rsidP="007C21E0">
      <w:pPr>
        <w:pStyle w:val="NormalWeb"/>
        <w:shd w:val="clear" w:color="auto" w:fill="FFFFFF"/>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i/>
          <w:color w:val="17365D" w:themeColor="text2" w:themeShade="BF"/>
          <w:sz w:val="23"/>
          <w:szCs w:val="23"/>
        </w:rPr>
        <w:t xml:space="preserve"> </w:t>
      </w:r>
      <w:r w:rsidR="00F948DC" w:rsidRPr="00496F50">
        <w:rPr>
          <w:rFonts w:asciiTheme="minorHAnsi" w:hAnsiTheme="minorHAnsi" w:cs="Arial"/>
          <w:i/>
          <w:color w:val="17365D" w:themeColor="text2" w:themeShade="BF"/>
          <w:sz w:val="23"/>
          <w:szCs w:val="23"/>
        </w:rPr>
        <w:t xml:space="preserve">“Adults should know that gifted children will not necessarily fit comfortably within a group of age peers or meet the usual expectations in terms of their development. For young children, this lack of fit may lead to misdiagnoses or premature diagnoses of learning and other disorders, </w:t>
      </w:r>
    </w:p>
    <w:p w:rsidR="00382A2C" w:rsidRDefault="00382A2C" w:rsidP="00382A2C">
      <w:pPr>
        <w:spacing w:line="360" w:lineRule="auto"/>
        <w:ind w:firstLine="720"/>
        <w:rPr>
          <w:rFonts w:asciiTheme="minorHAnsi" w:hAnsiTheme="minorHAnsi"/>
          <w:color w:val="17365D" w:themeColor="text2" w:themeShade="BF"/>
          <w:sz w:val="23"/>
          <w:szCs w:val="23"/>
        </w:rPr>
      </w:pPr>
      <w:r>
        <w:rPr>
          <w:rFonts w:asciiTheme="minorHAnsi" w:hAnsiTheme="minorHAnsi"/>
          <w:color w:val="17365D" w:themeColor="text2" w:themeShade="BF"/>
          <w:sz w:val="23"/>
          <w:szCs w:val="23"/>
        </w:rPr>
        <w:t>(</w:t>
      </w:r>
      <w:proofErr w:type="spellStart"/>
      <w:r w:rsidRPr="00496F50">
        <w:rPr>
          <w:rFonts w:asciiTheme="minorHAnsi" w:hAnsiTheme="minorHAnsi"/>
          <w:color w:val="17365D" w:themeColor="text2" w:themeShade="BF"/>
          <w:sz w:val="23"/>
          <w:szCs w:val="23"/>
        </w:rPr>
        <w:t>Rivero</w:t>
      </w:r>
      <w:proofErr w:type="spellEnd"/>
      <w:r w:rsidRPr="00496F50">
        <w:rPr>
          <w:rFonts w:asciiTheme="minorHAnsi" w:hAnsiTheme="minorHAnsi"/>
          <w:color w:val="17365D" w:themeColor="text2" w:themeShade="BF"/>
          <w:sz w:val="23"/>
          <w:szCs w:val="23"/>
        </w:rPr>
        <w:t xml:space="preserve"> (2012)</w:t>
      </w:r>
      <w:r>
        <w:rPr>
          <w:rFonts w:asciiTheme="minorHAnsi" w:hAnsiTheme="minorHAnsi"/>
          <w:color w:val="17365D" w:themeColor="text2" w:themeShade="BF"/>
          <w:sz w:val="23"/>
          <w:szCs w:val="23"/>
        </w:rPr>
        <w:t xml:space="preserve"> p. 44)</w:t>
      </w:r>
    </w:p>
    <w:p w:rsidR="00444CCB" w:rsidRDefault="00444CCB" w:rsidP="00444CCB">
      <w:pPr>
        <w:pStyle w:val="NormalWeb"/>
        <w:spacing w:line="360" w:lineRule="auto"/>
        <w:rPr>
          <w:rFonts w:asciiTheme="minorHAnsi" w:hAnsiTheme="minorHAnsi" w:cs="Arial"/>
          <w:color w:val="17365D" w:themeColor="text2" w:themeShade="BF"/>
          <w:sz w:val="23"/>
          <w:szCs w:val="23"/>
        </w:rPr>
      </w:pPr>
      <w:r>
        <w:rPr>
          <w:rFonts w:asciiTheme="minorHAnsi" w:hAnsiTheme="minorHAnsi" w:cs="Arial"/>
          <w:color w:val="17365D" w:themeColor="text2" w:themeShade="BF"/>
          <w:sz w:val="23"/>
          <w:szCs w:val="23"/>
        </w:rPr>
        <w:t xml:space="preserve">The creation of a positive learning environment which only includes gifted students (at varied levels) specialised is looked at by </w:t>
      </w:r>
      <w:proofErr w:type="spellStart"/>
      <w:r>
        <w:rPr>
          <w:rFonts w:asciiTheme="minorHAnsi" w:hAnsiTheme="minorHAnsi" w:cs="Arial"/>
          <w:color w:val="17365D" w:themeColor="text2" w:themeShade="BF"/>
          <w:sz w:val="23"/>
          <w:szCs w:val="23"/>
        </w:rPr>
        <w:t>Kronborg</w:t>
      </w:r>
      <w:proofErr w:type="spellEnd"/>
      <w:r>
        <w:rPr>
          <w:rFonts w:asciiTheme="minorHAnsi" w:hAnsiTheme="minorHAnsi" w:cs="Arial"/>
          <w:color w:val="17365D" w:themeColor="text2" w:themeShade="BF"/>
          <w:sz w:val="23"/>
          <w:szCs w:val="23"/>
        </w:rPr>
        <w:t xml:space="preserve"> and Plunkett (2012). </w:t>
      </w:r>
    </w:p>
    <w:p w:rsidR="00444CCB" w:rsidRDefault="00444CCB" w:rsidP="00444CCB">
      <w:pPr>
        <w:autoSpaceDE w:val="0"/>
        <w:autoSpaceDN w:val="0"/>
        <w:adjustRightInd w:val="0"/>
        <w:spacing w:line="360" w:lineRule="auto"/>
        <w:ind w:left="720"/>
        <w:rPr>
          <w:rFonts w:asciiTheme="minorHAnsi" w:eastAsia="Arial Unicode MS" w:hAnsiTheme="minorHAnsi" w:cs="Arial Unicode MS"/>
          <w:i/>
          <w:color w:val="17365D" w:themeColor="text2" w:themeShade="BF"/>
          <w:sz w:val="23"/>
          <w:szCs w:val="23"/>
        </w:rPr>
      </w:pPr>
      <w:r>
        <w:rPr>
          <w:rFonts w:asciiTheme="minorHAnsi" w:eastAsia="Arial Unicode MS" w:hAnsiTheme="minorHAnsi" w:cs="Arial Unicode MS"/>
          <w:i/>
          <w:color w:val="17365D" w:themeColor="text2" w:themeShade="BF"/>
          <w:sz w:val="23"/>
          <w:szCs w:val="23"/>
        </w:rPr>
        <w:lastRenderedPageBreak/>
        <w:t>“</w:t>
      </w:r>
      <w:r w:rsidRPr="009A385B">
        <w:rPr>
          <w:rFonts w:asciiTheme="minorHAnsi" w:eastAsia="Arial Unicode MS" w:hAnsiTheme="minorHAnsi" w:cs="Arial Unicode MS"/>
          <w:i/>
          <w:color w:val="17365D" w:themeColor="text2" w:themeShade="BF"/>
          <w:sz w:val="23"/>
          <w:szCs w:val="23"/>
        </w:rPr>
        <w:t>At the beginning of the year teachers were unsure about gifted students and their social relationships, but by the end of the year teachers observed that students had developed strong social bonds with their peers and this was reflected in the teachers’ more positive responses in regard to gifted students’ social acceptance of peers and their relationships in this schooling environment.</w:t>
      </w:r>
      <w:r>
        <w:rPr>
          <w:rFonts w:asciiTheme="minorHAnsi" w:eastAsia="Arial Unicode MS" w:hAnsiTheme="minorHAnsi" w:cs="Arial Unicode MS"/>
          <w:i/>
          <w:color w:val="17365D" w:themeColor="text2" w:themeShade="BF"/>
          <w:sz w:val="23"/>
          <w:szCs w:val="23"/>
        </w:rPr>
        <w:t>”</w:t>
      </w:r>
    </w:p>
    <w:p w:rsidR="00444CCB" w:rsidRDefault="00444CCB" w:rsidP="00444CCB">
      <w:pPr>
        <w:autoSpaceDE w:val="0"/>
        <w:autoSpaceDN w:val="0"/>
        <w:adjustRightInd w:val="0"/>
        <w:spacing w:line="360" w:lineRule="auto"/>
        <w:ind w:left="720"/>
        <w:rPr>
          <w:rFonts w:asciiTheme="minorHAnsi" w:hAnsiTheme="minorHAnsi" w:cs="Arial"/>
          <w:color w:val="17365D" w:themeColor="text2" w:themeShade="BF"/>
          <w:sz w:val="23"/>
          <w:szCs w:val="23"/>
        </w:rPr>
      </w:pPr>
    </w:p>
    <w:p w:rsidR="00444CCB" w:rsidRPr="009A385B" w:rsidRDefault="00444CCB" w:rsidP="00444CCB">
      <w:pPr>
        <w:autoSpaceDE w:val="0"/>
        <w:autoSpaceDN w:val="0"/>
        <w:adjustRightInd w:val="0"/>
        <w:spacing w:line="360" w:lineRule="auto"/>
        <w:ind w:left="720"/>
        <w:rPr>
          <w:rFonts w:asciiTheme="minorHAnsi" w:eastAsia="Arial Unicode MS" w:hAnsiTheme="minorHAnsi" w:cs="Arial Unicode MS"/>
          <w:i/>
          <w:color w:val="17365D" w:themeColor="text2" w:themeShade="BF"/>
          <w:sz w:val="23"/>
          <w:szCs w:val="23"/>
        </w:rPr>
      </w:pPr>
      <w:proofErr w:type="gramStart"/>
      <w:r w:rsidRPr="009A385B">
        <w:rPr>
          <w:rFonts w:asciiTheme="minorHAnsi" w:hAnsiTheme="minorHAnsi" w:cs="Arial"/>
          <w:i/>
          <w:color w:val="17365D" w:themeColor="text2" w:themeShade="BF"/>
          <w:sz w:val="23"/>
          <w:szCs w:val="23"/>
        </w:rPr>
        <w:t>(</w:t>
      </w:r>
      <w:proofErr w:type="spellStart"/>
      <w:r w:rsidRPr="009A385B">
        <w:rPr>
          <w:rFonts w:asciiTheme="minorHAnsi" w:hAnsiTheme="minorHAnsi" w:cs="Arial"/>
          <w:i/>
          <w:color w:val="17365D" w:themeColor="text2" w:themeShade="BF"/>
          <w:sz w:val="23"/>
          <w:szCs w:val="23"/>
        </w:rPr>
        <w:t>Kronborg</w:t>
      </w:r>
      <w:proofErr w:type="spellEnd"/>
      <w:r w:rsidRPr="009A385B">
        <w:rPr>
          <w:rFonts w:asciiTheme="minorHAnsi" w:hAnsiTheme="minorHAnsi" w:cs="Arial"/>
          <w:i/>
          <w:color w:val="17365D" w:themeColor="text2" w:themeShade="BF"/>
          <w:sz w:val="23"/>
          <w:szCs w:val="23"/>
        </w:rPr>
        <w:t xml:space="preserve"> and Plunkett (2012) p.39).</w:t>
      </w:r>
      <w:proofErr w:type="gramEnd"/>
    </w:p>
    <w:p w:rsidR="00444CCB" w:rsidRDefault="00444CCB" w:rsidP="00444CCB">
      <w:pPr>
        <w:autoSpaceDE w:val="0"/>
        <w:autoSpaceDN w:val="0"/>
        <w:adjustRightInd w:val="0"/>
        <w:spacing w:line="360" w:lineRule="auto"/>
        <w:rPr>
          <w:rFonts w:asciiTheme="minorHAnsi" w:eastAsia="Arial Unicode MS" w:hAnsiTheme="minorHAnsi" w:cs="Arial Unicode MS"/>
          <w:i/>
          <w:color w:val="17365D" w:themeColor="text2" w:themeShade="BF"/>
          <w:sz w:val="23"/>
          <w:szCs w:val="23"/>
        </w:rPr>
      </w:pPr>
    </w:p>
    <w:p w:rsidR="00444CCB" w:rsidRPr="00444CCB" w:rsidRDefault="00444CCB" w:rsidP="00444CCB">
      <w:pPr>
        <w:autoSpaceDE w:val="0"/>
        <w:autoSpaceDN w:val="0"/>
        <w:adjustRightInd w:val="0"/>
        <w:spacing w:line="360" w:lineRule="auto"/>
        <w:rPr>
          <w:rFonts w:asciiTheme="minorHAnsi" w:eastAsia="Times New Roman" w:hAnsiTheme="minorHAnsi" w:cs="Arial"/>
          <w:color w:val="17365D" w:themeColor="text2" w:themeShade="BF"/>
          <w:sz w:val="23"/>
          <w:szCs w:val="23"/>
          <w:lang w:eastAsia="en-AU"/>
        </w:rPr>
      </w:pPr>
      <w:r w:rsidRPr="009A385B">
        <w:rPr>
          <w:rFonts w:asciiTheme="minorHAnsi" w:eastAsia="Times New Roman" w:hAnsiTheme="minorHAnsi" w:cs="Arial"/>
          <w:color w:val="17365D" w:themeColor="text2" w:themeShade="BF"/>
          <w:sz w:val="23"/>
          <w:szCs w:val="23"/>
          <w:lang w:eastAsia="en-AU"/>
        </w:rPr>
        <w:t>This indicates that having placed many gifted children together, perhaps the level of</w:t>
      </w:r>
      <w:r>
        <w:rPr>
          <w:rFonts w:asciiTheme="minorHAnsi" w:eastAsia="Times New Roman" w:hAnsiTheme="minorHAnsi" w:cs="Arial"/>
          <w:color w:val="17365D" w:themeColor="text2" w:themeShade="BF"/>
          <w:sz w:val="23"/>
          <w:szCs w:val="23"/>
          <w:lang w:eastAsia="en-AU"/>
        </w:rPr>
        <w:t xml:space="preserve"> social</w:t>
      </w:r>
      <w:r w:rsidRPr="009A385B">
        <w:rPr>
          <w:rFonts w:asciiTheme="minorHAnsi" w:eastAsia="Times New Roman" w:hAnsiTheme="minorHAnsi" w:cs="Arial"/>
          <w:color w:val="17365D" w:themeColor="text2" w:themeShade="BF"/>
          <w:sz w:val="23"/>
          <w:szCs w:val="23"/>
          <w:lang w:eastAsia="en-AU"/>
        </w:rPr>
        <w:t xml:space="preserve"> isolation through </w:t>
      </w:r>
      <w:r w:rsidRPr="00496F50">
        <w:rPr>
          <w:rFonts w:asciiTheme="minorHAnsi" w:eastAsia="Times New Roman" w:hAnsiTheme="minorHAnsi" w:cs="Arial"/>
          <w:color w:val="17365D" w:themeColor="text2" w:themeShade="BF"/>
          <w:sz w:val="23"/>
          <w:szCs w:val="23"/>
          <w:lang w:eastAsia="en-AU"/>
        </w:rPr>
        <w:t>asynchronous development</w:t>
      </w:r>
      <w:r>
        <w:rPr>
          <w:rFonts w:asciiTheme="minorHAnsi" w:eastAsia="Times New Roman" w:hAnsiTheme="minorHAnsi" w:cs="Arial"/>
          <w:color w:val="17365D" w:themeColor="text2" w:themeShade="BF"/>
          <w:sz w:val="23"/>
          <w:szCs w:val="23"/>
          <w:lang w:eastAsia="en-AU"/>
        </w:rPr>
        <w:t xml:space="preserve">al problems are lessened, in fact these students form a type of camaraderie through their lack of ‘in sync-ness’ with other ‘normal’ children. In this instance, they are all out of sync, together.  Unfortunately this is not an option for all gifted children, though certainly it is something to think about when ability grouping. </w:t>
      </w:r>
    </w:p>
    <w:p w:rsidR="00F948DC" w:rsidRPr="00496F50" w:rsidRDefault="00AA2BF0" w:rsidP="007C21E0">
      <w:pPr>
        <w:pStyle w:val="NormalWeb"/>
        <w:shd w:val="clear" w:color="auto" w:fill="FFFFFF"/>
        <w:spacing w:line="360" w:lineRule="auto"/>
        <w:rPr>
          <w:rFonts w:asciiTheme="minorHAnsi" w:hAnsiTheme="minorHAnsi" w:cs="Arial"/>
          <w:color w:val="17365D" w:themeColor="text2" w:themeShade="BF"/>
          <w:sz w:val="23"/>
          <w:szCs w:val="23"/>
        </w:rPr>
      </w:pPr>
      <w:proofErr w:type="spellStart"/>
      <w:r w:rsidRPr="00496F50">
        <w:rPr>
          <w:rFonts w:asciiTheme="minorHAnsi" w:hAnsiTheme="minorHAnsi" w:cs="Arial"/>
          <w:color w:val="17365D" w:themeColor="text2" w:themeShade="BF"/>
          <w:sz w:val="23"/>
          <w:szCs w:val="23"/>
        </w:rPr>
        <w:t>Dr.</w:t>
      </w:r>
      <w:proofErr w:type="spellEnd"/>
      <w:r w:rsidRPr="00496F50">
        <w:rPr>
          <w:rFonts w:asciiTheme="minorHAnsi" w:hAnsiTheme="minorHAnsi" w:cs="Arial"/>
          <w:color w:val="17365D" w:themeColor="text2" w:themeShade="BF"/>
          <w:sz w:val="23"/>
          <w:szCs w:val="23"/>
        </w:rPr>
        <w:t xml:space="preserve"> Nadia Webb</w:t>
      </w:r>
      <w:r w:rsidR="00026007" w:rsidRPr="00496F50">
        <w:rPr>
          <w:rFonts w:asciiTheme="minorHAnsi" w:hAnsiTheme="minorHAnsi" w:cs="Arial"/>
          <w:color w:val="17365D" w:themeColor="text2" w:themeShade="BF"/>
          <w:sz w:val="23"/>
          <w:szCs w:val="23"/>
        </w:rPr>
        <w:t xml:space="preserve"> (2005)</w:t>
      </w:r>
      <w:r w:rsidRPr="00496F50">
        <w:rPr>
          <w:rFonts w:asciiTheme="minorHAnsi" w:hAnsiTheme="minorHAnsi" w:cs="Arial"/>
          <w:color w:val="17365D" w:themeColor="text2" w:themeShade="BF"/>
          <w:sz w:val="23"/>
          <w:szCs w:val="23"/>
        </w:rPr>
        <w:t>, a neuropsychologist argues that parents, teachers and health specialists need to understand not to place expectations on gifted children that their behaviour, decision making and judgement skills will be conducive to their</w:t>
      </w:r>
      <w:r w:rsidR="0071793B" w:rsidRPr="00496F50">
        <w:rPr>
          <w:rFonts w:asciiTheme="minorHAnsi" w:hAnsiTheme="minorHAnsi" w:cs="Arial"/>
          <w:color w:val="17365D" w:themeColor="text2" w:themeShade="BF"/>
          <w:sz w:val="23"/>
          <w:szCs w:val="23"/>
        </w:rPr>
        <w:t xml:space="preserve"> heightened</w:t>
      </w:r>
      <w:r w:rsidRPr="00496F50">
        <w:rPr>
          <w:rFonts w:asciiTheme="minorHAnsi" w:hAnsiTheme="minorHAnsi" w:cs="Arial"/>
          <w:color w:val="17365D" w:themeColor="text2" w:themeShade="BF"/>
          <w:sz w:val="23"/>
          <w:szCs w:val="23"/>
        </w:rPr>
        <w:t xml:space="preserve"> intellectual age:</w:t>
      </w:r>
    </w:p>
    <w:p w:rsidR="00F948DC" w:rsidRPr="00496F50" w:rsidRDefault="00AA2BF0" w:rsidP="007C21E0">
      <w:pPr>
        <w:pStyle w:val="NormalWeb"/>
        <w:shd w:val="clear" w:color="auto" w:fill="FFFFFF"/>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i/>
          <w:color w:val="17365D" w:themeColor="text2" w:themeShade="BF"/>
          <w:sz w:val="23"/>
          <w:szCs w:val="23"/>
        </w:rPr>
        <w:t>“</w:t>
      </w:r>
      <w:proofErr w:type="gramStart"/>
      <w:r w:rsidR="00F948DC" w:rsidRPr="00496F50">
        <w:rPr>
          <w:rFonts w:asciiTheme="minorHAnsi" w:hAnsiTheme="minorHAnsi" w:cs="Arial"/>
          <w:i/>
          <w:color w:val="17365D" w:themeColor="text2" w:themeShade="BF"/>
          <w:sz w:val="23"/>
          <w:szCs w:val="23"/>
        </w:rPr>
        <w:t>they</w:t>
      </w:r>
      <w:proofErr w:type="gramEnd"/>
      <w:r w:rsidR="00F948DC" w:rsidRPr="00496F50">
        <w:rPr>
          <w:rFonts w:asciiTheme="minorHAnsi" w:hAnsiTheme="minorHAnsi" w:cs="Arial"/>
          <w:i/>
          <w:color w:val="17365D" w:themeColor="text2" w:themeShade="BF"/>
          <w:sz w:val="23"/>
          <w:szCs w:val="23"/>
        </w:rPr>
        <w:t xml:space="preserve"> may be tempted by the academic precocity of gifted children to place an inordinate emphasis on early achievement and </w:t>
      </w:r>
      <w:r w:rsidRPr="00496F50">
        <w:rPr>
          <w:rFonts w:asciiTheme="minorHAnsi" w:hAnsiTheme="minorHAnsi" w:cs="Arial"/>
          <w:i/>
          <w:color w:val="17365D" w:themeColor="text2" w:themeShade="BF"/>
          <w:sz w:val="23"/>
          <w:szCs w:val="23"/>
        </w:rPr>
        <w:t>fulfilment</w:t>
      </w:r>
      <w:r w:rsidR="00F948DC" w:rsidRPr="00496F50">
        <w:rPr>
          <w:rFonts w:asciiTheme="minorHAnsi" w:hAnsiTheme="minorHAnsi" w:cs="Arial"/>
          <w:i/>
          <w:color w:val="17365D" w:themeColor="text2" w:themeShade="BF"/>
          <w:sz w:val="23"/>
          <w:szCs w:val="23"/>
        </w:rPr>
        <w:t xml:space="preserve"> of adult expectations. Also, we might expect older gifted students to have more mature judgment at an earlier age than their classmates, even </w:t>
      </w:r>
      <w:r w:rsidRPr="00496F50">
        <w:rPr>
          <w:rFonts w:asciiTheme="minorHAnsi" w:hAnsiTheme="minorHAnsi" w:cs="Arial"/>
          <w:i/>
          <w:color w:val="17365D" w:themeColor="text2" w:themeShade="BF"/>
          <w:sz w:val="23"/>
          <w:szCs w:val="23"/>
        </w:rPr>
        <w:t>though the reverse can be true.”</w:t>
      </w:r>
    </w:p>
    <w:p w:rsidR="005E5127" w:rsidRPr="00496F50" w:rsidRDefault="00382A2C" w:rsidP="00382A2C">
      <w:pPr>
        <w:pStyle w:val="NormalWeb"/>
        <w:ind w:firstLine="720"/>
        <w:rPr>
          <w:rFonts w:asciiTheme="minorHAnsi" w:hAnsiTheme="minorHAnsi" w:cs="Arial"/>
          <w:i/>
          <w:color w:val="17365D" w:themeColor="text2" w:themeShade="BF"/>
          <w:sz w:val="23"/>
          <w:szCs w:val="23"/>
        </w:rPr>
      </w:pPr>
      <w:r>
        <w:rPr>
          <w:rFonts w:asciiTheme="minorHAnsi" w:hAnsiTheme="minorHAnsi" w:cs="Arial"/>
          <w:i/>
          <w:color w:val="17365D" w:themeColor="text2" w:themeShade="BF"/>
          <w:sz w:val="23"/>
          <w:szCs w:val="23"/>
        </w:rPr>
        <w:t>(Webb</w:t>
      </w:r>
      <w:r w:rsidR="005E5127" w:rsidRPr="00496F50">
        <w:rPr>
          <w:rFonts w:asciiTheme="minorHAnsi" w:hAnsiTheme="minorHAnsi" w:cs="Arial"/>
          <w:i/>
          <w:color w:val="17365D" w:themeColor="text2" w:themeShade="BF"/>
          <w:sz w:val="23"/>
          <w:szCs w:val="23"/>
        </w:rPr>
        <w:t xml:space="preserve"> (2005)</w:t>
      </w:r>
      <w:r>
        <w:rPr>
          <w:rFonts w:asciiTheme="minorHAnsi" w:hAnsiTheme="minorHAnsi" w:cs="Arial"/>
          <w:i/>
          <w:color w:val="17365D" w:themeColor="text2" w:themeShade="BF"/>
          <w:sz w:val="23"/>
          <w:szCs w:val="23"/>
        </w:rPr>
        <w:t xml:space="preserve"> p.65)</w:t>
      </w:r>
      <w:r w:rsidR="005E5127" w:rsidRPr="00496F50">
        <w:rPr>
          <w:rFonts w:asciiTheme="minorHAnsi" w:hAnsiTheme="minorHAnsi" w:cs="Arial"/>
          <w:i/>
          <w:color w:val="17365D" w:themeColor="text2" w:themeShade="BF"/>
          <w:sz w:val="23"/>
          <w:szCs w:val="23"/>
        </w:rPr>
        <w:br/>
      </w:r>
    </w:p>
    <w:p w:rsidR="00382A2C" w:rsidRPr="00444CCB" w:rsidRDefault="00AA2BF0" w:rsidP="00444CCB">
      <w:pPr>
        <w:pStyle w:val="NormalWeb"/>
        <w:shd w:val="clear" w:color="auto" w:fill="FFFFFF"/>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M. L. </w:t>
      </w:r>
      <w:proofErr w:type="spellStart"/>
      <w:r w:rsidRPr="00496F50">
        <w:rPr>
          <w:rFonts w:asciiTheme="minorHAnsi" w:hAnsiTheme="minorHAnsi" w:cs="Arial"/>
          <w:color w:val="17365D" w:themeColor="text2" w:themeShade="BF"/>
          <w:sz w:val="23"/>
          <w:szCs w:val="23"/>
        </w:rPr>
        <w:t>Kalbfleisch</w:t>
      </w:r>
      <w:proofErr w:type="spellEnd"/>
      <w:r w:rsidRPr="00496F50">
        <w:rPr>
          <w:rFonts w:asciiTheme="minorHAnsi" w:hAnsiTheme="minorHAnsi" w:cs="Arial"/>
          <w:color w:val="17365D" w:themeColor="text2" w:themeShade="BF"/>
          <w:sz w:val="23"/>
          <w:szCs w:val="23"/>
        </w:rPr>
        <w:t xml:space="preserve"> </w:t>
      </w:r>
      <w:r w:rsidR="005E5127" w:rsidRPr="00496F50">
        <w:rPr>
          <w:rFonts w:asciiTheme="minorHAnsi" w:hAnsiTheme="minorHAnsi" w:cs="Arial"/>
          <w:color w:val="17365D" w:themeColor="text2" w:themeShade="BF"/>
          <w:sz w:val="23"/>
          <w:szCs w:val="23"/>
        </w:rPr>
        <w:t xml:space="preserve">(2001) </w:t>
      </w:r>
      <w:r w:rsidRPr="00496F50">
        <w:rPr>
          <w:rFonts w:asciiTheme="minorHAnsi" w:hAnsiTheme="minorHAnsi" w:cs="Arial"/>
          <w:color w:val="17365D" w:themeColor="text2" w:themeShade="BF"/>
          <w:sz w:val="23"/>
          <w:szCs w:val="23"/>
        </w:rPr>
        <w:t>suggests that “asynchronous development” in</w:t>
      </w:r>
      <w:r w:rsidR="00F948DC" w:rsidRPr="00496F50">
        <w:rPr>
          <w:rFonts w:asciiTheme="minorHAnsi" w:hAnsiTheme="minorHAnsi" w:cs="Arial"/>
          <w:color w:val="17365D" w:themeColor="text2" w:themeShade="BF"/>
          <w:sz w:val="23"/>
          <w:szCs w:val="23"/>
        </w:rPr>
        <w:t xml:space="preserve"> </w:t>
      </w:r>
      <w:r w:rsidR="00F948DC" w:rsidRPr="00496F50">
        <w:rPr>
          <w:rStyle w:val="Emphasis"/>
          <w:rFonts w:asciiTheme="minorHAnsi" w:hAnsiTheme="minorHAnsi" w:cs="Arial"/>
          <w:color w:val="17365D" w:themeColor="text2" w:themeShade="BF"/>
          <w:sz w:val="23"/>
          <w:szCs w:val="23"/>
        </w:rPr>
        <w:t>The International Handbook of Giftedness</w:t>
      </w:r>
      <w:r w:rsidR="00F948DC" w:rsidRPr="00496F50">
        <w:rPr>
          <w:rFonts w:asciiTheme="minorHAnsi" w:hAnsiTheme="minorHAnsi" w:cs="Arial"/>
          <w:color w:val="17365D" w:themeColor="text2" w:themeShade="BF"/>
          <w:sz w:val="23"/>
          <w:szCs w:val="23"/>
        </w:rPr>
        <w:t xml:space="preserve">, </w:t>
      </w:r>
      <w:r w:rsidRPr="00496F50">
        <w:rPr>
          <w:rFonts w:asciiTheme="minorHAnsi" w:hAnsiTheme="minorHAnsi" w:cs="Arial"/>
          <w:color w:val="17365D" w:themeColor="text2" w:themeShade="BF"/>
          <w:sz w:val="23"/>
          <w:szCs w:val="23"/>
        </w:rPr>
        <w:t>may in fact be a po</w:t>
      </w:r>
      <w:r w:rsidR="00444CCB">
        <w:rPr>
          <w:rFonts w:asciiTheme="minorHAnsi" w:hAnsiTheme="minorHAnsi" w:cs="Arial"/>
          <w:color w:val="17365D" w:themeColor="text2" w:themeShade="BF"/>
          <w:sz w:val="23"/>
          <w:szCs w:val="23"/>
        </w:rPr>
        <w:t xml:space="preserve">sitive influence in </w:t>
      </w:r>
      <w:proofErr w:type="spellStart"/>
      <w:r w:rsidR="00444CCB">
        <w:rPr>
          <w:rFonts w:asciiTheme="minorHAnsi" w:hAnsiTheme="minorHAnsi" w:cs="Arial"/>
          <w:color w:val="17365D" w:themeColor="text2" w:themeShade="BF"/>
          <w:sz w:val="23"/>
          <w:szCs w:val="23"/>
        </w:rPr>
        <w:t>development</w:t>
      </w:r>
      <w:r w:rsidR="00F948DC" w:rsidRPr="00496F50">
        <w:rPr>
          <w:rFonts w:asciiTheme="minorHAnsi" w:hAnsiTheme="minorHAnsi" w:cs="Arial"/>
          <w:i/>
          <w:color w:val="17365D" w:themeColor="text2" w:themeShade="BF"/>
          <w:sz w:val="23"/>
          <w:szCs w:val="23"/>
        </w:rPr>
        <w:t>"One</w:t>
      </w:r>
      <w:proofErr w:type="spellEnd"/>
      <w:r w:rsidR="00F948DC" w:rsidRPr="00496F50">
        <w:rPr>
          <w:rFonts w:asciiTheme="minorHAnsi" w:hAnsiTheme="minorHAnsi" w:cs="Arial"/>
          <w:i/>
          <w:color w:val="17365D" w:themeColor="text2" w:themeShade="BF"/>
          <w:sz w:val="23"/>
          <w:szCs w:val="23"/>
        </w:rPr>
        <w:t xml:space="preserve"> hallmark of creative giftedness is the ability to remain </w:t>
      </w:r>
      <w:hyperlink r:id="rId11" w:tooltip="Psychology Today looks at Resilience" w:history="1">
        <w:r w:rsidR="00F948DC" w:rsidRPr="00496F50">
          <w:rPr>
            <w:rFonts w:asciiTheme="minorHAnsi" w:hAnsiTheme="minorHAnsi" w:cs="Arial"/>
            <w:i/>
            <w:color w:val="17365D" w:themeColor="text2" w:themeShade="BF"/>
            <w:sz w:val="23"/>
            <w:szCs w:val="23"/>
          </w:rPr>
          <w:t>resilient</w:t>
        </w:r>
      </w:hyperlink>
      <w:r w:rsidR="00F948DC" w:rsidRPr="00496F50">
        <w:rPr>
          <w:rFonts w:asciiTheme="minorHAnsi" w:hAnsiTheme="minorHAnsi" w:cs="Arial"/>
          <w:i/>
          <w:color w:val="17365D" w:themeColor="text2" w:themeShade="BF"/>
          <w:sz w:val="23"/>
          <w:szCs w:val="23"/>
        </w:rPr>
        <w:t xml:space="preserve"> and child-like, to suspend reason or entertain multiple forms of it."</w:t>
      </w:r>
      <w:r w:rsidR="00F948DC" w:rsidRPr="00496F50">
        <w:rPr>
          <w:rFonts w:asciiTheme="minorHAnsi" w:hAnsiTheme="minorHAnsi" w:cs="Arial"/>
          <w:color w:val="17365D" w:themeColor="text2" w:themeShade="BF"/>
          <w:sz w:val="23"/>
          <w:szCs w:val="23"/>
        </w:rPr>
        <w:t xml:space="preserve"> </w:t>
      </w:r>
      <w:r w:rsidR="00382A2C" w:rsidRPr="00382A2C">
        <w:rPr>
          <w:rFonts w:asciiTheme="minorHAnsi" w:hAnsiTheme="minorHAnsi" w:cs="Arial"/>
          <w:i/>
          <w:color w:val="17365D" w:themeColor="text2" w:themeShade="BF"/>
          <w:sz w:val="23"/>
          <w:szCs w:val="23"/>
        </w:rPr>
        <w:t>(</w:t>
      </w:r>
      <w:r w:rsidR="00382A2C" w:rsidRPr="00382A2C">
        <w:rPr>
          <w:rFonts w:asciiTheme="minorHAnsi" w:hAnsiTheme="minorHAnsi" w:cs="Arial"/>
          <w:i/>
          <w:color w:val="17365D" w:themeColor="text2" w:themeShade="BF"/>
          <w:sz w:val="23"/>
          <w:szCs w:val="23"/>
        </w:rPr>
        <w:t xml:space="preserve">M. L. </w:t>
      </w:r>
      <w:proofErr w:type="spellStart"/>
      <w:r w:rsidR="00382A2C" w:rsidRPr="00382A2C">
        <w:rPr>
          <w:rFonts w:asciiTheme="minorHAnsi" w:hAnsiTheme="minorHAnsi" w:cs="Arial"/>
          <w:i/>
          <w:color w:val="17365D" w:themeColor="text2" w:themeShade="BF"/>
          <w:sz w:val="23"/>
          <w:szCs w:val="23"/>
        </w:rPr>
        <w:t>Kalbfleisch</w:t>
      </w:r>
      <w:proofErr w:type="spellEnd"/>
      <w:r w:rsidR="00382A2C" w:rsidRPr="00382A2C">
        <w:rPr>
          <w:rFonts w:asciiTheme="minorHAnsi" w:hAnsiTheme="minorHAnsi" w:cs="Arial"/>
          <w:i/>
          <w:color w:val="17365D" w:themeColor="text2" w:themeShade="BF"/>
          <w:sz w:val="23"/>
          <w:szCs w:val="23"/>
        </w:rPr>
        <w:t xml:space="preserve"> (2001)</w:t>
      </w:r>
      <w:r w:rsidR="00382A2C" w:rsidRPr="00382A2C">
        <w:rPr>
          <w:rFonts w:asciiTheme="minorHAnsi" w:hAnsiTheme="minorHAnsi" w:cs="Arial"/>
          <w:i/>
          <w:color w:val="17365D" w:themeColor="text2" w:themeShade="BF"/>
          <w:sz w:val="23"/>
          <w:szCs w:val="23"/>
        </w:rPr>
        <w:t xml:space="preserve"> p.186)</w:t>
      </w:r>
    </w:p>
    <w:p w:rsidR="00120F8B" w:rsidRPr="00444CCB" w:rsidRDefault="00AA2BF0" w:rsidP="007C21E0">
      <w:pPr>
        <w:pStyle w:val="NormalWeb"/>
        <w:shd w:val="clear" w:color="auto" w:fill="FFFFFF"/>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Meaning, whilst b</w:t>
      </w:r>
      <w:r w:rsidR="00F948DC" w:rsidRPr="00496F50">
        <w:rPr>
          <w:rFonts w:asciiTheme="minorHAnsi" w:hAnsiTheme="minorHAnsi" w:cs="Arial"/>
          <w:color w:val="17365D" w:themeColor="text2" w:themeShade="BF"/>
          <w:sz w:val="23"/>
          <w:szCs w:val="23"/>
        </w:rPr>
        <w:t>rain developmen</w:t>
      </w:r>
      <w:r w:rsidRPr="00496F50">
        <w:rPr>
          <w:rFonts w:asciiTheme="minorHAnsi" w:hAnsiTheme="minorHAnsi" w:cs="Arial"/>
          <w:color w:val="17365D" w:themeColor="text2" w:themeShade="BF"/>
          <w:sz w:val="23"/>
          <w:szCs w:val="23"/>
        </w:rPr>
        <w:t xml:space="preserve">t may be staggered or prolonged due to “asynchronous development” this could be a positive influence in </w:t>
      </w:r>
      <w:r w:rsidR="00F948DC" w:rsidRPr="00496F50">
        <w:rPr>
          <w:rFonts w:asciiTheme="minorHAnsi" w:hAnsiTheme="minorHAnsi" w:cs="Arial"/>
          <w:color w:val="17365D" w:themeColor="text2" w:themeShade="BF"/>
          <w:sz w:val="23"/>
          <w:szCs w:val="23"/>
        </w:rPr>
        <w:t>allow</w:t>
      </w:r>
      <w:r w:rsidRPr="00496F50">
        <w:rPr>
          <w:rFonts w:asciiTheme="minorHAnsi" w:hAnsiTheme="minorHAnsi" w:cs="Arial"/>
          <w:color w:val="17365D" w:themeColor="text2" w:themeShade="BF"/>
          <w:sz w:val="23"/>
          <w:szCs w:val="23"/>
        </w:rPr>
        <w:t>ing children</w:t>
      </w:r>
      <w:r w:rsidR="00F948DC" w:rsidRPr="00496F50">
        <w:rPr>
          <w:rFonts w:asciiTheme="minorHAnsi" w:hAnsiTheme="minorHAnsi" w:cs="Arial"/>
          <w:color w:val="17365D" w:themeColor="text2" w:themeShade="BF"/>
          <w:sz w:val="23"/>
          <w:szCs w:val="23"/>
        </w:rPr>
        <w:t xml:space="preserve"> time for intellectual exploration, </w:t>
      </w:r>
      <w:hyperlink r:id="rId12" w:tooltip="Psychology Today looks at Creativity" w:history="1">
        <w:r w:rsidR="00F948DC" w:rsidRPr="00496F50">
          <w:rPr>
            <w:rFonts w:asciiTheme="minorHAnsi" w:hAnsiTheme="minorHAnsi" w:cs="Arial"/>
            <w:color w:val="17365D" w:themeColor="text2" w:themeShade="BF"/>
            <w:sz w:val="23"/>
            <w:szCs w:val="23"/>
          </w:rPr>
          <w:t>creativity</w:t>
        </w:r>
      </w:hyperlink>
      <w:r w:rsidR="00F948DC" w:rsidRPr="00496F50">
        <w:rPr>
          <w:rFonts w:asciiTheme="minorHAnsi" w:hAnsiTheme="minorHAnsi" w:cs="Arial"/>
          <w:color w:val="17365D" w:themeColor="text2" w:themeShade="BF"/>
          <w:sz w:val="23"/>
          <w:szCs w:val="23"/>
        </w:rPr>
        <w:t>, and growth.</w:t>
      </w:r>
      <w:r w:rsidRPr="00496F50">
        <w:rPr>
          <w:rFonts w:asciiTheme="minorHAnsi" w:hAnsiTheme="minorHAnsi" w:cs="Arial"/>
          <w:color w:val="17365D" w:themeColor="text2" w:themeShade="BF"/>
          <w:sz w:val="23"/>
          <w:szCs w:val="23"/>
        </w:rPr>
        <w:t xml:space="preserve"> </w:t>
      </w:r>
      <w:r w:rsidR="005E5127" w:rsidRPr="00496F50">
        <w:rPr>
          <w:rFonts w:asciiTheme="minorHAnsi" w:hAnsiTheme="minorHAnsi" w:cs="Arial"/>
          <w:color w:val="17365D" w:themeColor="text2" w:themeShade="BF"/>
          <w:sz w:val="23"/>
          <w:szCs w:val="23"/>
        </w:rPr>
        <w:t xml:space="preserve">Jean </w:t>
      </w:r>
      <w:proofErr w:type="spellStart"/>
      <w:r w:rsidR="005E5127" w:rsidRPr="00496F50">
        <w:rPr>
          <w:rFonts w:asciiTheme="minorHAnsi" w:hAnsiTheme="minorHAnsi" w:cs="Arial"/>
          <w:color w:val="17365D" w:themeColor="text2" w:themeShade="BF"/>
          <w:sz w:val="23"/>
          <w:szCs w:val="23"/>
        </w:rPr>
        <w:t>Goerss</w:t>
      </w:r>
      <w:proofErr w:type="spellEnd"/>
      <w:r w:rsidR="005E5127" w:rsidRPr="00496F50">
        <w:rPr>
          <w:rFonts w:asciiTheme="minorHAnsi" w:hAnsiTheme="minorHAnsi" w:cs="Arial"/>
          <w:color w:val="17365D" w:themeColor="text2" w:themeShade="BF"/>
          <w:sz w:val="23"/>
          <w:szCs w:val="23"/>
        </w:rPr>
        <w:t xml:space="preserve"> (2005</w:t>
      </w:r>
      <w:r w:rsidR="00120F8B" w:rsidRPr="00496F50">
        <w:rPr>
          <w:rFonts w:asciiTheme="minorHAnsi" w:hAnsiTheme="minorHAnsi" w:cs="Arial"/>
          <w:color w:val="17365D" w:themeColor="text2" w:themeShade="BF"/>
          <w:sz w:val="23"/>
          <w:szCs w:val="23"/>
        </w:rPr>
        <w:t xml:space="preserve">) identified that extremes of </w:t>
      </w:r>
      <w:r w:rsidR="00120F8B" w:rsidRPr="00496F50">
        <w:rPr>
          <w:rFonts w:asciiTheme="minorHAnsi" w:eastAsiaTheme="minorHAnsi" w:hAnsiTheme="minorHAnsi"/>
          <w:color w:val="17365D" w:themeColor="text2" w:themeShade="BF"/>
          <w:sz w:val="23"/>
          <w:szCs w:val="23"/>
          <w:lang w:eastAsia="en-US"/>
        </w:rPr>
        <w:t>asynchronous development vary between levels of intellect, determining that a higher intellect attributes to a higher level of asynchronous developmental fracture:</w:t>
      </w:r>
    </w:p>
    <w:p w:rsidR="00120F8B" w:rsidRPr="00496F50" w:rsidRDefault="00120F8B" w:rsidP="007C21E0">
      <w:pPr>
        <w:pStyle w:val="NormalWeb"/>
        <w:shd w:val="clear" w:color="auto" w:fill="FFFFFF"/>
        <w:spacing w:line="360" w:lineRule="auto"/>
        <w:ind w:left="720"/>
        <w:rPr>
          <w:rFonts w:asciiTheme="minorHAnsi" w:eastAsiaTheme="minorHAnsi" w:hAnsiTheme="minorHAnsi"/>
          <w:i/>
          <w:color w:val="17365D" w:themeColor="text2" w:themeShade="BF"/>
          <w:sz w:val="23"/>
          <w:szCs w:val="23"/>
          <w:lang w:eastAsia="en-US"/>
        </w:rPr>
      </w:pPr>
      <w:r w:rsidRPr="00496F50">
        <w:rPr>
          <w:rFonts w:asciiTheme="minorHAnsi" w:eastAsiaTheme="minorHAnsi" w:hAnsiTheme="minorHAnsi"/>
          <w:i/>
          <w:color w:val="17365D" w:themeColor="text2" w:themeShade="BF"/>
          <w:sz w:val="23"/>
          <w:szCs w:val="23"/>
          <w:lang w:eastAsia="en-US"/>
        </w:rPr>
        <w:t>“The more extreme the intellectual advancement is; the more extreme the asynchrony. Social and emotional development depends on the way we perceive and process information and therefore is profoundly influenced by our intellect”</w:t>
      </w:r>
    </w:p>
    <w:p w:rsidR="00382A2C" w:rsidRPr="00382A2C" w:rsidRDefault="00382A2C" w:rsidP="00382A2C">
      <w:pPr>
        <w:pStyle w:val="NormalWeb"/>
        <w:shd w:val="clear" w:color="auto" w:fill="FFFFFF"/>
        <w:spacing w:line="360" w:lineRule="auto"/>
        <w:ind w:firstLine="720"/>
        <w:rPr>
          <w:rFonts w:asciiTheme="minorHAnsi" w:hAnsiTheme="minorHAnsi" w:cs="Arial"/>
          <w:i/>
          <w:color w:val="17365D" w:themeColor="text2" w:themeShade="BF"/>
          <w:sz w:val="23"/>
          <w:szCs w:val="23"/>
        </w:rPr>
      </w:pPr>
      <w:r w:rsidRPr="00382A2C">
        <w:rPr>
          <w:rFonts w:asciiTheme="minorHAnsi" w:hAnsiTheme="minorHAnsi" w:cs="Arial"/>
          <w:i/>
          <w:color w:val="17365D" w:themeColor="text2" w:themeShade="BF"/>
          <w:sz w:val="23"/>
          <w:szCs w:val="23"/>
        </w:rPr>
        <w:lastRenderedPageBreak/>
        <w:t>(</w:t>
      </w:r>
      <w:proofErr w:type="spellStart"/>
      <w:r w:rsidRPr="00382A2C">
        <w:rPr>
          <w:rFonts w:asciiTheme="minorHAnsi" w:hAnsiTheme="minorHAnsi" w:cs="Arial"/>
          <w:i/>
          <w:color w:val="17365D" w:themeColor="text2" w:themeShade="BF"/>
          <w:sz w:val="23"/>
          <w:szCs w:val="23"/>
        </w:rPr>
        <w:t>Goerss</w:t>
      </w:r>
      <w:proofErr w:type="spellEnd"/>
      <w:r w:rsidRPr="00382A2C">
        <w:rPr>
          <w:rFonts w:asciiTheme="minorHAnsi" w:hAnsiTheme="minorHAnsi" w:cs="Arial"/>
          <w:i/>
          <w:color w:val="17365D" w:themeColor="text2" w:themeShade="BF"/>
          <w:sz w:val="23"/>
          <w:szCs w:val="23"/>
        </w:rPr>
        <w:t xml:space="preserve"> (2005) </w:t>
      </w:r>
      <w:r w:rsidRPr="00382A2C">
        <w:rPr>
          <w:rFonts w:asciiTheme="minorHAnsi" w:hAnsiTheme="minorHAnsi" w:cs="Arial"/>
          <w:i/>
          <w:color w:val="17365D" w:themeColor="text2" w:themeShade="BF"/>
          <w:sz w:val="23"/>
          <w:szCs w:val="23"/>
        </w:rPr>
        <w:t>p.186)</w:t>
      </w:r>
    </w:p>
    <w:p w:rsidR="00120F8B" w:rsidRPr="00496F50" w:rsidRDefault="00120F8B" w:rsidP="007C21E0">
      <w:pPr>
        <w:pStyle w:val="NormalWeb"/>
        <w:shd w:val="clear" w:color="auto" w:fill="FFFFFF"/>
        <w:spacing w:line="360" w:lineRule="auto"/>
        <w:rPr>
          <w:rFonts w:asciiTheme="minorHAnsi" w:eastAsiaTheme="minorHAnsi" w:hAnsiTheme="minorHAnsi"/>
          <w:i/>
          <w:color w:val="17365D" w:themeColor="text2" w:themeShade="BF"/>
          <w:sz w:val="23"/>
          <w:szCs w:val="23"/>
          <w:lang w:eastAsia="en-US"/>
        </w:rPr>
      </w:pPr>
      <w:r w:rsidRPr="00496F50">
        <w:rPr>
          <w:rFonts w:asciiTheme="minorHAnsi" w:eastAsiaTheme="minorHAnsi" w:hAnsiTheme="minorHAnsi"/>
          <w:color w:val="17365D" w:themeColor="text2" w:themeShade="BF"/>
          <w:sz w:val="23"/>
          <w:szCs w:val="23"/>
          <w:lang w:eastAsia="en-US"/>
        </w:rPr>
        <w:t xml:space="preserve">However, </w:t>
      </w:r>
      <w:proofErr w:type="spellStart"/>
      <w:r w:rsidR="005E5127" w:rsidRPr="00496F50">
        <w:rPr>
          <w:rFonts w:asciiTheme="minorHAnsi" w:hAnsiTheme="minorHAnsi" w:cs="Arial"/>
          <w:color w:val="17365D" w:themeColor="text2" w:themeShade="BF"/>
          <w:sz w:val="23"/>
          <w:szCs w:val="23"/>
        </w:rPr>
        <w:t>Goerss</w:t>
      </w:r>
      <w:proofErr w:type="spellEnd"/>
      <w:r w:rsidR="005E5127" w:rsidRPr="00496F50">
        <w:rPr>
          <w:rFonts w:asciiTheme="minorHAnsi" w:hAnsiTheme="minorHAnsi" w:cs="Arial"/>
          <w:color w:val="17365D" w:themeColor="text2" w:themeShade="BF"/>
          <w:sz w:val="23"/>
          <w:szCs w:val="23"/>
        </w:rPr>
        <w:t xml:space="preserve"> (2005</w:t>
      </w:r>
      <w:r w:rsidRPr="00496F50">
        <w:rPr>
          <w:rFonts w:asciiTheme="minorHAnsi" w:hAnsiTheme="minorHAnsi" w:cs="Arial"/>
          <w:color w:val="17365D" w:themeColor="text2" w:themeShade="BF"/>
          <w:sz w:val="23"/>
          <w:szCs w:val="23"/>
        </w:rPr>
        <w:t>) agr</w:t>
      </w:r>
      <w:r w:rsidR="005E5127" w:rsidRPr="00496F50">
        <w:rPr>
          <w:rFonts w:asciiTheme="minorHAnsi" w:hAnsiTheme="minorHAnsi" w:cs="Arial"/>
          <w:color w:val="17365D" w:themeColor="text2" w:themeShade="BF"/>
          <w:sz w:val="23"/>
          <w:szCs w:val="23"/>
        </w:rPr>
        <w:t xml:space="preserve">ees with M. L. </w:t>
      </w:r>
      <w:proofErr w:type="spellStart"/>
      <w:r w:rsidR="005E5127" w:rsidRPr="00496F50">
        <w:rPr>
          <w:rFonts w:asciiTheme="minorHAnsi" w:hAnsiTheme="minorHAnsi" w:cs="Arial"/>
          <w:color w:val="17365D" w:themeColor="text2" w:themeShade="BF"/>
          <w:sz w:val="23"/>
          <w:szCs w:val="23"/>
        </w:rPr>
        <w:t>Kalbfleisch</w:t>
      </w:r>
      <w:proofErr w:type="spellEnd"/>
      <w:r w:rsidR="005E5127" w:rsidRPr="00496F50">
        <w:rPr>
          <w:rFonts w:asciiTheme="minorHAnsi" w:hAnsiTheme="minorHAnsi" w:cs="Arial"/>
          <w:color w:val="17365D" w:themeColor="text2" w:themeShade="BF"/>
          <w:sz w:val="23"/>
          <w:szCs w:val="23"/>
        </w:rPr>
        <w:t xml:space="preserve"> (2001</w:t>
      </w:r>
      <w:r w:rsidRPr="00496F50">
        <w:rPr>
          <w:rFonts w:asciiTheme="minorHAnsi" w:hAnsiTheme="minorHAnsi" w:cs="Arial"/>
          <w:color w:val="17365D" w:themeColor="text2" w:themeShade="BF"/>
          <w:sz w:val="23"/>
          <w:szCs w:val="23"/>
        </w:rPr>
        <w:t xml:space="preserve">) </w:t>
      </w:r>
      <w:r w:rsidR="00444CCB">
        <w:rPr>
          <w:rFonts w:asciiTheme="minorHAnsi" w:hAnsiTheme="minorHAnsi" w:cs="Arial"/>
          <w:color w:val="17365D" w:themeColor="text2" w:themeShade="BF"/>
          <w:sz w:val="23"/>
          <w:szCs w:val="23"/>
        </w:rPr>
        <w:t xml:space="preserve">that </w:t>
      </w:r>
      <w:r w:rsidRPr="00496F50">
        <w:rPr>
          <w:rFonts w:asciiTheme="minorHAnsi" w:hAnsiTheme="minorHAnsi" w:cs="Arial"/>
          <w:color w:val="17365D" w:themeColor="text2" w:themeShade="BF"/>
          <w:sz w:val="23"/>
          <w:szCs w:val="23"/>
        </w:rPr>
        <w:t xml:space="preserve">the fracture between intellect and </w:t>
      </w:r>
      <w:r w:rsidRPr="00496F50">
        <w:rPr>
          <w:rFonts w:asciiTheme="minorHAnsi" w:eastAsiaTheme="minorHAnsi" w:hAnsiTheme="minorHAnsi"/>
          <w:color w:val="17365D" w:themeColor="text2" w:themeShade="BF"/>
          <w:sz w:val="23"/>
          <w:szCs w:val="23"/>
          <w:lang w:eastAsia="en-US"/>
        </w:rPr>
        <w:t>asynchrony is a temporary and developmental hallmark of giftedness. Of course, if understood by those around the child</w:t>
      </w:r>
      <w:r w:rsidR="00444CCB">
        <w:rPr>
          <w:rFonts w:asciiTheme="minorHAnsi" w:eastAsiaTheme="minorHAnsi" w:hAnsiTheme="minorHAnsi"/>
          <w:color w:val="17365D" w:themeColor="text2" w:themeShade="BF"/>
          <w:sz w:val="23"/>
          <w:szCs w:val="23"/>
          <w:lang w:eastAsia="en-US"/>
        </w:rPr>
        <w:t>,</w:t>
      </w:r>
      <w:r w:rsidRPr="00496F50">
        <w:rPr>
          <w:rFonts w:asciiTheme="minorHAnsi" w:eastAsiaTheme="minorHAnsi" w:hAnsiTheme="minorHAnsi"/>
          <w:color w:val="17365D" w:themeColor="text2" w:themeShade="BF"/>
          <w:sz w:val="23"/>
          <w:szCs w:val="23"/>
          <w:lang w:eastAsia="en-US"/>
        </w:rPr>
        <w:t xml:space="preserve"> and adjustments are made to encourage emotionality to ‘catch up’ to intellect over time</w:t>
      </w:r>
      <w:r w:rsidRPr="00496F50">
        <w:rPr>
          <w:rFonts w:asciiTheme="minorHAnsi" w:eastAsiaTheme="minorHAnsi" w:hAnsiTheme="minorHAnsi"/>
          <w:i/>
          <w:color w:val="17365D" w:themeColor="text2" w:themeShade="BF"/>
          <w:sz w:val="23"/>
          <w:szCs w:val="23"/>
          <w:lang w:eastAsia="en-US"/>
        </w:rPr>
        <w:t xml:space="preserve"> </w:t>
      </w:r>
      <w:r w:rsidR="007C21E0" w:rsidRPr="00496F50">
        <w:rPr>
          <w:rFonts w:asciiTheme="minorHAnsi" w:eastAsiaTheme="minorHAnsi" w:hAnsiTheme="minorHAnsi"/>
          <w:i/>
          <w:color w:val="17365D" w:themeColor="text2" w:themeShade="BF"/>
          <w:sz w:val="23"/>
          <w:szCs w:val="23"/>
          <w:lang w:eastAsia="en-US"/>
        </w:rPr>
        <w:t>“</w:t>
      </w:r>
      <w:r w:rsidRPr="00496F50">
        <w:rPr>
          <w:rFonts w:asciiTheme="minorHAnsi" w:eastAsiaTheme="minorHAnsi" w:hAnsiTheme="minorHAnsi"/>
          <w:i/>
          <w:color w:val="17365D" w:themeColor="text2" w:themeShade="BF"/>
          <w:sz w:val="23"/>
          <w:szCs w:val="23"/>
          <w:lang w:eastAsia="en-US"/>
        </w:rPr>
        <w:t>gifted children may ‘grow into’ their intellect and be</w:t>
      </w:r>
      <w:r w:rsidR="005E5127" w:rsidRPr="00496F50">
        <w:rPr>
          <w:rFonts w:asciiTheme="minorHAnsi" w:eastAsiaTheme="minorHAnsi" w:hAnsiTheme="minorHAnsi"/>
          <w:i/>
          <w:color w:val="17365D" w:themeColor="text2" w:themeShade="BF"/>
          <w:sz w:val="23"/>
          <w:szCs w:val="23"/>
          <w:lang w:eastAsia="en-US"/>
        </w:rPr>
        <w:t>come more balanced, more normal</w:t>
      </w:r>
      <w:r w:rsidRPr="00496F50">
        <w:rPr>
          <w:rFonts w:asciiTheme="minorHAnsi" w:eastAsiaTheme="minorHAnsi" w:hAnsiTheme="minorHAnsi"/>
          <w:i/>
          <w:color w:val="17365D" w:themeColor="text2" w:themeShade="BF"/>
          <w:sz w:val="23"/>
          <w:szCs w:val="23"/>
          <w:lang w:eastAsia="en-US"/>
        </w:rPr>
        <w:t xml:space="preserve">” </w:t>
      </w:r>
      <w:proofErr w:type="spellStart"/>
      <w:r w:rsidR="005E5127" w:rsidRPr="00496F50">
        <w:rPr>
          <w:rFonts w:asciiTheme="minorHAnsi" w:hAnsiTheme="minorHAnsi" w:cs="Arial"/>
          <w:color w:val="17365D" w:themeColor="text2" w:themeShade="BF"/>
          <w:sz w:val="23"/>
          <w:szCs w:val="23"/>
        </w:rPr>
        <w:t>Kalbfleisch</w:t>
      </w:r>
      <w:proofErr w:type="spellEnd"/>
      <w:r w:rsidR="005E5127" w:rsidRPr="00496F50">
        <w:rPr>
          <w:rFonts w:asciiTheme="minorHAnsi" w:hAnsiTheme="minorHAnsi" w:cs="Arial"/>
          <w:color w:val="17365D" w:themeColor="text2" w:themeShade="BF"/>
          <w:sz w:val="23"/>
          <w:szCs w:val="23"/>
        </w:rPr>
        <w:t xml:space="preserve"> (2001).</w:t>
      </w:r>
    </w:p>
    <w:p w:rsidR="00120F8B" w:rsidRPr="00496F50" w:rsidRDefault="00120F8B" w:rsidP="007C21E0">
      <w:pPr>
        <w:pStyle w:val="NormalWeb"/>
        <w:shd w:val="clear" w:color="auto" w:fill="FFFFFF"/>
        <w:spacing w:line="360" w:lineRule="auto"/>
        <w:rPr>
          <w:rFonts w:asciiTheme="minorHAnsi" w:hAnsiTheme="minorHAnsi" w:cs="Arial"/>
          <w:color w:val="17365D" w:themeColor="text2" w:themeShade="BF"/>
          <w:sz w:val="23"/>
          <w:szCs w:val="23"/>
        </w:rPr>
      </w:pPr>
      <w:proofErr w:type="spellStart"/>
      <w:r w:rsidRPr="00496F50">
        <w:rPr>
          <w:rFonts w:asciiTheme="minorHAnsi" w:hAnsiTheme="minorHAnsi" w:cs="Arial"/>
          <w:color w:val="17365D" w:themeColor="text2" w:themeShade="BF"/>
          <w:sz w:val="23"/>
          <w:szCs w:val="23"/>
        </w:rPr>
        <w:t>Goerss</w:t>
      </w:r>
      <w:proofErr w:type="spellEnd"/>
      <w:r w:rsidR="005E5127" w:rsidRPr="00496F50">
        <w:rPr>
          <w:rFonts w:asciiTheme="minorHAnsi" w:hAnsiTheme="minorHAnsi" w:cs="Arial"/>
          <w:color w:val="17365D" w:themeColor="text2" w:themeShade="BF"/>
          <w:sz w:val="23"/>
          <w:szCs w:val="23"/>
        </w:rPr>
        <w:t xml:space="preserve"> (2005</w:t>
      </w:r>
      <w:r w:rsidRPr="00496F50">
        <w:rPr>
          <w:rFonts w:asciiTheme="minorHAnsi" w:hAnsiTheme="minorHAnsi" w:cs="Arial"/>
          <w:color w:val="17365D" w:themeColor="text2" w:themeShade="BF"/>
          <w:sz w:val="23"/>
          <w:szCs w:val="23"/>
        </w:rPr>
        <w:t>) explains that this hurdle of ‘fitting in’ is difficult for t</w:t>
      </w:r>
      <w:r w:rsidR="007C21E0" w:rsidRPr="00496F50">
        <w:rPr>
          <w:rFonts w:asciiTheme="minorHAnsi" w:hAnsiTheme="minorHAnsi" w:cs="Arial"/>
          <w:color w:val="17365D" w:themeColor="text2" w:themeShade="BF"/>
          <w:sz w:val="23"/>
          <w:szCs w:val="23"/>
        </w:rPr>
        <w:t>he gifted child, because, in the case</w:t>
      </w:r>
      <w:r w:rsidRPr="00496F50">
        <w:rPr>
          <w:rFonts w:asciiTheme="minorHAnsi" w:hAnsiTheme="minorHAnsi" w:cs="Arial"/>
          <w:color w:val="17365D" w:themeColor="text2" w:themeShade="BF"/>
          <w:sz w:val="23"/>
          <w:szCs w:val="23"/>
        </w:rPr>
        <w:t xml:space="preserve"> other </w:t>
      </w:r>
      <w:r w:rsidR="007C21E0" w:rsidRPr="00496F50">
        <w:rPr>
          <w:rFonts w:asciiTheme="minorHAnsi" w:hAnsiTheme="minorHAnsi" w:cs="Arial"/>
          <w:color w:val="17365D" w:themeColor="text2" w:themeShade="BF"/>
          <w:sz w:val="23"/>
          <w:szCs w:val="23"/>
        </w:rPr>
        <w:t>children; whose major developmental task is to “</w:t>
      </w:r>
      <w:r w:rsidR="007C21E0" w:rsidRPr="00496F50">
        <w:rPr>
          <w:rFonts w:asciiTheme="minorHAnsi" w:hAnsiTheme="minorHAnsi" w:cs="Arial"/>
          <w:i/>
          <w:color w:val="17365D" w:themeColor="text2" w:themeShade="BF"/>
          <w:sz w:val="23"/>
          <w:szCs w:val="23"/>
        </w:rPr>
        <w:t>prepare for life outside his family by developing a strong sense of belonging in a world in which he</w:t>
      </w:r>
      <w:r w:rsidR="00444CCB">
        <w:rPr>
          <w:rFonts w:asciiTheme="minorHAnsi" w:hAnsiTheme="minorHAnsi" w:cs="Arial"/>
          <w:i/>
          <w:color w:val="17365D" w:themeColor="text2" w:themeShade="BF"/>
          <w:sz w:val="23"/>
          <w:szCs w:val="23"/>
        </w:rPr>
        <w:t xml:space="preserve"> is not the centre of attention,</w:t>
      </w:r>
      <w:r w:rsidR="005E5127" w:rsidRPr="00496F50">
        <w:rPr>
          <w:rFonts w:asciiTheme="minorHAnsi" w:hAnsiTheme="minorHAnsi" w:cs="Arial"/>
          <w:i/>
          <w:color w:val="17365D" w:themeColor="text2" w:themeShade="BF"/>
          <w:sz w:val="23"/>
          <w:szCs w:val="23"/>
        </w:rPr>
        <w:t xml:space="preserve">” </w:t>
      </w:r>
      <w:proofErr w:type="spellStart"/>
      <w:r w:rsidR="005E5127" w:rsidRPr="00496F50">
        <w:rPr>
          <w:rFonts w:asciiTheme="minorHAnsi" w:hAnsiTheme="minorHAnsi" w:cs="Arial"/>
          <w:color w:val="17365D" w:themeColor="text2" w:themeShade="BF"/>
          <w:sz w:val="23"/>
          <w:szCs w:val="23"/>
        </w:rPr>
        <w:t>Goerss</w:t>
      </w:r>
      <w:proofErr w:type="spellEnd"/>
      <w:r w:rsidR="005E5127" w:rsidRPr="00496F50">
        <w:rPr>
          <w:rFonts w:asciiTheme="minorHAnsi" w:hAnsiTheme="minorHAnsi" w:cs="Arial"/>
          <w:color w:val="17365D" w:themeColor="text2" w:themeShade="BF"/>
          <w:sz w:val="23"/>
          <w:szCs w:val="23"/>
        </w:rPr>
        <w:t xml:space="preserve"> (2005)</w:t>
      </w:r>
      <w:r w:rsidR="00444CCB">
        <w:rPr>
          <w:rFonts w:asciiTheme="minorHAnsi" w:hAnsiTheme="minorHAnsi" w:cs="Arial"/>
          <w:color w:val="17365D" w:themeColor="text2" w:themeShade="BF"/>
          <w:sz w:val="23"/>
          <w:szCs w:val="23"/>
        </w:rPr>
        <w:t xml:space="preserve"> t</w:t>
      </w:r>
      <w:r w:rsidR="007C21E0" w:rsidRPr="00496F50">
        <w:rPr>
          <w:rFonts w:asciiTheme="minorHAnsi" w:hAnsiTheme="minorHAnsi" w:cs="Arial"/>
          <w:color w:val="17365D" w:themeColor="text2" w:themeShade="BF"/>
          <w:sz w:val="23"/>
          <w:szCs w:val="23"/>
        </w:rPr>
        <w:t xml:space="preserve">he </w:t>
      </w:r>
      <w:r w:rsidR="00444CCB">
        <w:rPr>
          <w:rFonts w:asciiTheme="minorHAnsi" w:hAnsiTheme="minorHAnsi" w:cs="Arial"/>
          <w:color w:val="17365D" w:themeColor="text2" w:themeShade="BF"/>
          <w:sz w:val="23"/>
          <w:szCs w:val="23"/>
        </w:rPr>
        <w:t>‘</w:t>
      </w:r>
      <w:r w:rsidR="007C21E0" w:rsidRPr="00496F50">
        <w:rPr>
          <w:rFonts w:asciiTheme="minorHAnsi" w:hAnsiTheme="minorHAnsi" w:cs="Arial"/>
          <w:color w:val="17365D" w:themeColor="text2" w:themeShade="BF"/>
          <w:sz w:val="23"/>
          <w:szCs w:val="23"/>
        </w:rPr>
        <w:t>normal</w:t>
      </w:r>
      <w:r w:rsidR="00444CCB">
        <w:rPr>
          <w:rFonts w:asciiTheme="minorHAnsi" w:hAnsiTheme="minorHAnsi" w:cs="Arial"/>
          <w:color w:val="17365D" w:themeColor="text2" w:themeShade="BF"/>
          <w:sz w:val="23"/>
          <w:szCs w:val="23"/>
        </w:rPr>
        <w:t>’</w:t>
      </w:r>
      <w:r w:rsidR="007C21E0" w:rsidRPr="00496F50">
        <w:rPr>
          <w:rFonts w:asciiTheme="minorHAnsi" w:hAnsiTheme="minorHAnsi" w:cs="Arial"/>
          <w:color w:val="17365D" w:themeColor="text2" w:themeShade="BF"/>
          <w:sz w:val="23"/>
          <w:szCs w:val="23"/>
        </w:rPr>
        <w:t xml:space="preserve"> child often finds identity through the conformation of ‘normal’ behavioural standards. </w:t>
      </w:r>
    </w:p>
    <w:p w:rsidR="00120F8B" w:rsidRPr="00496F50" w:rsidRDefault="007C21E0" w:rsidP="007C21E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i/>
          <w:color w:val="17365D" w:themeColor="text2" w:themeShade="BF"/>
          <w:sz w:val="23"/>
          <w:szCs w:val="23"/>
        </w:rPr>
        <w:t>“</w:t>
      </w:r>
      <w:r w:rsidR="00120F8B" w:rsidRPr="00496F50">
        <w:rPr>
          <w:rFonts w:asciiTheme="minorHAnsi" w:hAnsiTheme="minorHAnsi" w:cs="Arial"/>
          <w:i/>
          <w:color w:val="17365D" w:themeColor="text2" w:themeShade="BF"/>
          <w:sz w:val="23"/>
          <w:szCs w:val="23"/>
        </w:rPr>
        <w:t>A sociologist would say he must acculturate.</w:t>
      </w:r>
      <w:r w:rsidRPr="00496F50">
        <w:rPr>
          <w:rFonts w:asciiTheme="minorHAnsi" w:hAnsiTheme="minorHAnsi" w:cs="Arial"/>
          <w:i/>
          <w:color w:val="17365D" w:themeColor="text2" w:themeShade="BF"/>
          <w:sz w:val="23"/>
          <w:szCs w:val="23"/>
        </w:rPr>
        <w:t>”</w:t>
      </w:r>
      <w:r w:rsidR="00120F8B" w:rsidRPr="00496F50">
        <w:rPr>
          <w:rFonts w:asciiTheme="minorHAnsi" w:hAnsiTheme="minorHAnsi" w:cs="Arial"/>
          <w:color w:val="17365D" w:themeColor="text2" w:themeShade="BF"/>
          <w:sz w:val="23"/>
          <w:szCs w:val="23"/>
        </w:rPr>
        <w:t xml:space="preserve"> </w:t>
      </w:r>
      <w:r w:rsidRPr="00496F50">
        <w:rPr>
          <w:rFonts w:asciiTheme="minorHAnsi" w:hAnsiTheme="minorHAnsi" w:cs="Arial"/>
          <w:color w:val="17365D" w:themeColor="text2" w:themeShade="BF"/>
          <w:sz w:val="23"/>
          <w:szCs w:val="23"/>
        </w:rPr>
        <w:t>And to acculturate, the ‘normal’ child</w:t>
      </w:r>
      <w:r w:rsidR="00120F8B" w:rsidRPr="00496F50">
        <w:rPr>
          <w:rFonts w:asciiTheme="minorHAnsi" w:hAnsiTheme="minorHAnsi" w:cs="Arial"/>
          <w:color w:val="17365D" w:themeColor="text2" w:themeShade="BF"/>
          <w:sz w:val="23"/>
          <w:szCs w:val="23"/>
        </w:rPr>
        <w:t xml:space="preserve"> must have </w:t>
      </w:r>
      <w:r w:rsidRPr="00496F50">
        <w:rPr>
          <w:rFonts w:asciiTheme="minorHAnsi" w:hAnsiTheme="minorHAnsi" w:cs="Arial"/>
          <w:color w:val="17365D" w:themeColor="text2" w:themeShade="BF"/>
          <w:sz w:val="23"/>
          <w:szCs w:val="23"/>
        </w:rPr>
        <w:t>“</w:t>
      </w:r>
      <w:r w:rsidR="00120F8B" w:rsidRPr="00496F50">
        <w:rPr>
          <w:rFonts w:asciiTheme="minorHAnsi" w:hAnsiTheme="minorHAnsi" w:cs="Arial"/>
          <w:i/>
          <w:color w:val="17365D" w:themeColor="text2" w:themeShade="BF"/>
          <w:sz w:val="23"/>
          <w:szCs w:val="23"/>
        </w:rPr>
        <w:t>some success in navigating and coping with expectations and he must develop an affinity for; a camaraderie with his peers.</w:t>
      </w:r>
      <w:r w:rsidRPr="00496F50">
        <w:rPr>
          <w:rFonts w:asciiTheme="minorHAnsi" w:hAnsiTheme="minorHAnsi" w:cs="Arial"/>
          <w:i/>
          <w:color w:val="17365D" w:themeColor="text2" w:themeShade="BF"/>
          <w:sz w:val="23"/>
          <w:szCs w:val="23"/>
        </w:rPr>
        <w:t>”</w:t>
      </w:r>
      <w:r w:rsidR="005E5127" w:rsidRPr="00496F50">
        <w:rPr>
          <w:rFonts w:asciiTheme="minorHAnsi" w:hAnsiTheme="minorHAnsi" w:cs="Arial"/>
          <w:color w:val="17365D" w:themeColor="text2" w:themeShade="BF"/>
          <w:sz w:val="23"/>
          <w:szCs w:val="23"/>
        </w:rPr>
        <w:t xml:space="preserve"> </w:t>
      </w:r>
      <w:proofErr w:type="spellStart"/>
      <w:r w:rsidR="005E5127" w:rsidRPr="00496F50">
        <w:rPr>
          <w:rFonts w:asciiTheme="minorHAnsi" w:hAnsiTheme="minorHAnsi" w:cs="Arial"/>
          <w:color w:val="17365D" w:themeColor="text2" w:themeShade="BF"/>
          <w:sz w:val="23"/>
          <w:szCs w:val="23"/>
        </w:rPr>
        <w:t>Goerss</w:t>
      </w:r>
      <w:proofErr w:type="spellEnd"/>
      <w:r w:rsidR="005E5127" w:rsidRPr="00496F50">
        <w:rPr>
          <w:rFonts w:asciiTheme="minorHAnsi" w:hAnsiTheme="minorHAnsi" w:cs="Arial"/>
          <w:color w:val="17365D" w:themeColor="text2" w:themeShade="BF"/>
          <w:sz w:val="23"/>
          <w:szCs w:val="23"/>
        </w:rPr>
        <w:t xml:space="preserve"> (2005)</w:t>
      </w:r>
    </w:p>
    <w:p w:rsidR="007C21E0" w:rsidRPr="00496F50" w:rsidRDefault="007C21E0" w:rsidP="007C21E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However, this ‘fitting in’ process is made more difficult for the gifted child </w:t>
      </w:r>
      <w:proofErr w:type="gramStart"/>
      <w:r w:rsidRPr="00496F50">
        <w:rPr>
          <w:rFonts w:asciiTheme="minorHAnsi" w:hAnsiTheme="minorHAnsi" w:cs="Arial"/>
          <w:color w:val="17365D" w:themeColor="text2" w:themeShade="BF"/>
          <w:sz w:val="23"/>
          <w:szCs w:val="23"/>
        </w:rPr>
        <w:t>experiencing</w:t>
      </w:r>
      <w:r w:rsidR="00444CCB">
        <w:rPr>
          <w:rFonts w:asciiTheme="minorHAnsi" w:hAnsiTheme="minorHAnsi" w:cs="Arial"/>
          <w:color w:val="17365D" w:themeColor="text2" w:themeShade="BF"/>
          <w:sz w:val="23"/>
          <w:szCs w:val="23"/>
        </w:rPr>
        <w:t xml:space="preserve"> </w:t>
      </w:r>
      <w:r w:rsidR="00120F8B" w:rsidRPr="00496F50">
        <w:rPr>
          <w:rFonts w:asciiTheme="minorHAnsi" w:hAnsiTheme="minorHAnsi" w:cs="Arial"/>
          <w:color w:val="17365D" w:themeColor="text2" w:themeShade="BF"/>
          <w:sz w:val="23"/>
          <w:szCs w:val="23"/>
        </w:rPr>
        <w:t xml:space="preserve"> asynchronous</w:t>
      </w:r>
      <w:proofErr w:type="gramEnd"/>
      <w:r w:rsidR="00120F8B" w:rsidRPr="00496F50">
        <w:rPr>
          <w:rFonts w:asciiTheme="minorHAnsi" w:hAnsiTheme="minorHAnsi" w:cs="Arial"/>
          <w:color w:val="17365D" w:themeColor="text2" w:themeShade="BF"/>
          <w:sz w:val="23"/>
          <w:szCs w:val="23"/>
        </w:rPr>
        <w:t xml:space="preserve"> development</w:t>
      </w:r>
      <w:r w:rsidRPr="00496F50">
        <w:rPr>
          <w:rFonts w:asciiTheme="minorHAnsi" w:hAnsiTheme="minorHAnsi" w:cs="Arial"/>
          <w:color w:val="17365D" w:themeColor="text2" w:themeShade="BF"/>
          <w:sz w:val="23"/>
          <w:szCs w:val="23"/>
        </w:rPr>
        <w:t>al difficulties as he struggles to</w:t>
      </w:r>
      <w:r w:rsidR="00120F8B" w:rsidRPr="00496F50">
        <w:rPr>
          <w:rFonts w:asciiTheme="minorHAnsi" w:hAnsiTheme="minorHAnsi" w:cs="Arial"/>
          <w:color w:val="17365D" w:themeColor="text2" w:themeShade="BF"/>
          <w:sz w:val="23"/>
          <w:szCs w:val="23"/>
        </w:rPr>
        <w:t xml:space="preserve"> identify with </w:t>
      </w:r>
      <w:r w:rsidRPr="00496F50">
        <w:rPr>
          <w:rFonts w:asciiTheme="minorHAnsi" w:hAnsiTheme="minorHAnsi" w:cs="Arial"/>
          <w:color w:val="17365D" w:themeColor="text2" w:themeShade="BF"/>
          <w:sz w:val="23"/>
          <w:szCs w:val="23"/>
        </w:rPr>
        <w:t xml:space="preserve">the peers he finds in </w:t>
      </w:r>
      <w:r w:rsidR="00120F8B" w:rsidRPr="00496F50">
        <w:rPr>
          <w:rFonts w:asciiTheme="minorHAnsi" w:hAnsiTheme="minorHAnsi" w:cs="Arial"/>
          <w:color w:val="17365D" w:themeColor="text2" w:themeShade="BF"/>
          <w:sz w:val="23"/>
          <w:szCs w:val="23"/>
        </w:rPr>
        <w:t xml:space="preserve">school. </w:t>
      </w:r>
    </w:p>
    <w:p w:rsidR="007C21E0" w:rsidRPr="00496F50" w:rsidRDefault="007C21E0" w:rsidP="007C21E0">
      <w:pPr>
        <w:pStyle w:val="NormalWeb"/>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i/>
          <w:color w:val="17365D" w:themeColor="text2" w:themeShade="BF"/>
          <w:sz w:val="23"/>
          <w:szCs w:val="23"/>
        </w:rPr>
        <w:t>“</w:t>
      </w:r>
      <w:r w:rsidR="00120F8B" w:rsidRPr="00496F50">
        <w:rPr>
          <w:rFonts w:asciiTheme="minorHAnsi" w:hAnsiTheme="minorHAnsi" w:cs="Arial"/>
          <w:i/>
          <w:color w:val="17365D" w:themeColor="text2" w:themeShade="BF"/>
          <w:sz w:val="23"/>
          <w:szCs w:val="23"/>
        </w:rPr>
        <w:t xml:space="preserve">He usually does not share their interests and may find their </w:t>
      </w:r>
      <w:r w:rsidRPr="00496F50">
        <w:rPr>
          <w:rFonts w:asciiTheme="minorHAnsi" w:hAnsiTheme="minorHAnsi" w:cs="Arial"/>
          <w:i/>
          <w:color w:val="17365D" w:themeColor="text2" w:themeShade="BF"/>
          <w:sz w:val="23"/>
          <w:szCs w:val="23"/>
        </w:rPr>
        <w:t>behaviour</w:t>
      </w:r>
      <w:r w:rsidR="00120F8B" w:rsidRPr="00496F50">
        <w:rPr>
          <w:rFonts w:asciiTheme="minorHAnsi" w:hAnsiTheme="minorHAnsi" w:cs="Arial"/>
          <w:i/>
          <w:color w:val="17365D" w:themeColor="text2" w:themeShade="BF"/>
          <w:sz w:val="23"/>
          <w:szCs w:val="23"/>
        </w:rPr>
        <w:t xml:space="preserve"> puzzling. He may be unable or unwilling to respond to his peers as they expect; or to conform to the school’s expectations. He may not be ready to cope with this new environment and, thus he may be unable to complete a basic developmental task. If so, he will suffer social and emotional complications that could profoundly affect his future.</w:t>
      </w:r>
      <w:r w:rsidRPr="00496F50">
        <w:rPr>
          <w:rFonts w:asciiTheme="minorHAnsi" w:hAnsiTheme="minorHAnsi" w:cs="Arial"/>
          <w:i/>
          <w:color w:val="17365D" w:themeColor="text2" w:themeShade="BF"/>
          <w:sz w:val="23"/>
          <w:szCs w:val="23"/>
        </w:rPr>
        <w:t>”</w:t>
      </w:r>
    </w:p>
    <w:p w:rsidR="00382A2C" w:rsidRDefault="00382A2C" w:rsidP="00382A2C">
      <w:pPr>
        <w:pStyle w:val="NormalWeb"/>
        <w:spacing w:line="360" w:lineRule="auto"/>
        <w:ind w:firstLine="720"/>
        <w:rPr>
          <w:rFonts w:asciiTheme="minorHAnsi" w:hAnsiTheme="minorHAnsi" w:cs="Arial"/>
          <w:i/>
          <w:color w:val="17365D" w:themeColor="text2" w:themeShade="BF"/>
          <w:sz w:val="23"/>
          <w:szCs w:val="23"/>
        </w:rPr>
      </w:pPr>
      <w:r>
        <w:rPr>
          <w:rFonts w:asciiTheme="minorHAnsi" w:hAnsiTheme="minorHAnsi" w:cs="Arial"/>
          <w:i/>
          <w:color w:val="17365D" w:themeColor="text2" w:themeShade="BF"/>
          <w:sz w:val="23"/>
          <w:szCs w:val="23"/>
        </w:rPr>
        <w:t>(Webb</w:t>
      </w:r>
      <w:r w:rsidRPr="00496F50">
        <w:rPr>
          <w:rFonts w:asciiTheme="minorHAnsi" w:hAnsiTheme="minorHAnsi" w:cs="Arial"/>
          <w:i/>
          <w:color w:val="17365D" w:themeColor="text2" w:themeShade="BF"/>
          <w:sz w:val="23"/>
          <w:szCs w:val="23"/>
        </w:rPr>
        <w:t xml:space="preserve"> (2005)</w:t>
      </w:r>
      <w:r>
        <w:rPr>
          <w:rFonts w:asciiTheme="minorHAnsi" w:hAnsiTheme="minorHAnsi" w:cs="Arial"/>
          <w:i/>
          <w:color w:val="17365D" w:themeColor="text2" w:themeShade="BF"/>
          <w:sz w:val="23"/>
          <w:szCs w:val="23"/>
        </w:rPr>
        <w:t xml:space="preserve"> p.65)</w:t>
      </w:r>
    </w:p>
    <w:p w:rsidR="007C21E0" w:rsidRPr="00496F50" w:rsidRDefault="007C21E0" w:rsidP="007C21E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Certainly, failure to “</w:t>
      </w:r>
      <w:r w:rsidRPr="00496F50">
        <w:rPr>
          <w:rFonts w:asciiTheme="minorHAnsi" w:hAnsiTheme="minorHAnsi" w:cs="Arial"/>
          <w:i/>
          <w:color w:val="17365D" w:themeColor="text2" w:themeShade="BF"/>
          <w:sz w:val="23"/>
          <w:szCs w:val="23"/>
        </w:rPr>
        <w:t>acculturate”</w:t>
      </w:r>
      <w:r w:rsidR="004F6D11" w:rsidRPr="00496F50">
        <w:rPr>
          <w:rFonts w:asciiTheme="minorHAnsi" w:hAnsiTheme="minorHAnsi" w:cs="Arial"/>
          <w:color w:val="17365D" w:themeColor="text2" w:themeShade="BF"/>
          <w:sz w:val="23"/>
          <w:szCs w:val="23"/>
        </w:rPr>
        <w:t xml:space="preserve"> </w:t>
      </w:r>
      <w:proofErr w:type="spellStart"/>
      <w:r w:rsidR="005E5127" w:rsidRPr="00496F50">
        <w:rPr>
          <w:rFonts w:asciiTheme="minorHAnsi" w:hAnsiTheme="minorHAnsi" w:cs="Arial"/>
          <w:color w:val="17365D" w:themeColor="text2" w:themeShade="BF"/>
          <w:sz w:val="23"/>
          <w:szCs w:val="23"/>
        </w:rPr>
        <w:t>Goerss</w:t>
      </w:r>
      <w:proofErr w:type="spellEnd"/>
      <w:r w:rsidR="005E5127" w:rsidRPr="00496F50">
        <w:rPr>
          <w:rFonts w:asciiTheme="minorHAnsi" w:hAnsiTheme="minorHAnsi" w:cs="Arial"/>
          <w:color w:val="17365D" w:themeColor="text2" w:themeShade="BF"/>
          <w:sz w:val="23"/>
          <w:szCs w:val="23"/>
        </w:rPr>
        <w:t xml:space="preserve"> (2005) </w:t>
      </w:r>
      <w:r w:rsidR="004F6D11" w:rsidRPr="00496F50">
        <w:rPr>
          <w:rFonts w:asciiTheme="minorHAnsi" w:hAnsiTheme="minorHAnsi" w:cs="Arial"/>
          <w:color w:val="17365D" w:themeColor="text2" w:themeShade="BF"/>
          <w:sz w:val="23"/>
          <w:szCs w:val="23"/>
        </w:rPr>
        <w:t xml:space="preserve">with his peers due to asynchronous development would be </w:t>
      </w:r>
      <w:proofErr w:type="gramStart"/>
      <w:r w:rsidR="004F6D11" w:rsidRPr="00496F50">
        <w:rPr>
          <w:rFonts w:asciiTheme="minorHAnsi" w:hAnsiTheme="minorHAnsi" w:cs="Arial"/>
          <w:color w:val="17365D" w:themeColor="text2" w:themeShade="BF"/>
          <w:sz w:val="23"/>
          <w:szCs w:val="23"/>
        </w:rPr>
        <w:t>greatly</w:t>
      </w:r>
      <w:proofErr w:type="gramEnd"/>
      <w:r w:rsidR="004F6D11" w:rsidRPr="00496F50">
        <w:rPr>
          <w:rFonts w:asciiTheme="minorHAnsi" w:hAnsiTheme="minorHAnsi" w:cs="Arial"/>
          <w:color w:val="17365D" w:themeColor="text2" w:themeShade="BF"/>
          <w:sz w:val="23"/>
          <w:szCs w:val="23"/>
        </w:rPr>
        <w:t xml:space="preserve"> compounded by a misdiagnosis of behavioural difficulties such as ADHD and placed on treatment. Obviously, the student would then understand himself as very different and struggle with self-identity under this new ‘label.’</w:t>
      </w:r>
      <w:r w:rsidR="0005607F" w:rsidRPr="00496F50">
        <w:rPr>
          <w:rFonts w:asciiTheme="minorHAnsi" w:hAnsiTheme="minorHAnsi" w:cs="Arial"/>
          <w:color w:val="17365D" w:themeColor="text2" w:themeShade="BF"/>
          <w:sz w:val="23"/>
          <w:szCs w:val="23"/>
        </w:rPr>
        <w:t xml:space="preserve"> It certainly appears to be a horribly destructive cycle for the developing gifted child. </w:t>
      </w:r>
    </w:p>
    <w:p w:rsidR="00FB08E4" w:rsidRPr="00496F50" w:rsidRDefault="00FB08E4" w:rsidP="007C21E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Another facet of asynchronous development is explained by Lisa </w:t>
      </w:r>
      <w:proofErr w:type="spellStart"/>
      <w:r w:rsidRPr="00496F50">
        <w:rPr>
          <w:rFonts w:asciiTheme="minorHAnsi" w:hAnsiTheme="minorHAnsi" w:cs="Arial"/>
          <w:color w:val="17365D" w:themeColor="text2" w:themeShade="BF"/>
          <w:sz w:val="23"/>
          <w:szCs w:val="23"/>
        </w:rPr>
        <w:t>Kreger</w:t>
      </w:r>
      <w:proofErr w:type="spellEnd"/>
      <w:r w:rsidRPr="00496F50">
        <w:rPr>
          <w:rFonts w:asciiTheme="minorHAnsi" w:hAnsiTheme="minorHAnsi" w:cs="Arial"/>
          <w:color w:val="17365D" w:themeColor="text2" w:themeShade="BF"/>
          <w:sz w:val="23"/>
          <w:szCs w:val="23"/>
        </w:rPr>
        <w:t xml:space="preserve"> Silverman </w:t>
      </w:r>
      <w:r w:rsidR="00776487" w:rsidRPr="00496F50">
        <w:rPr>
          <w:rFonts w:asciiTheme="minorHAnsi" w:hAnsiTheme="minorHAnsi" w:cs="Arial"/>
          <w:color w:val="17365D" w:themeColor="text2" w:themeShade="BF"/>
          <w:sz w:val="23"/>
          <w:szCs w:val="23"/>
        </w:rPr>
        <w:t xml:space="preserve">(1983) </w:t>
      </w:r>
      <w:r w:rsidRPr="00496F50">
        <w:rPr>
          <w:rFonts w:asciiTheme="minorHAnsi" w:hAnsiTheme="minorHAnsi" w:cs="Arial"/>
          <w:color w:val="17365D" w:themeColor="text2" w:themeShade="BF"/>
          <w:sz w:val="23"/>
          <w:szCs w:val="23"/>
        </w:rPr>
        <w:t xml:space="preserve">as a heightened sensitivity, particularly moral sensitivity toward the </w:t>
      </w:r>
      <w:r w:rsidRPr="00496F50">
        <w:rPr>
          <w:rFonts w:asciiTheme="minorHAnsi" w:hAnsiTheme="minorHAnsi" w:cs="Arial"/>
          <w:i/>
          <w:color w:val="17365D" w:themeColor="text2" w:themeShade="BF"/>
          <w:sz w:val="23"/>
          <w:szCs w:val="23"/>
        </w:rPr>
        <w:t xml:space="preserve">“welfare for the entire society.” </w:t>
      </w:r>
      <w:r w:rsidRPr="00496F50">
        <w:rPr>
          <w:rFonts w:asciiTheme="minorHAnsi" w:hAnsiTheme="minorHAnsi" w:cs="Arial"/>
          <w:color w:val="17365D" w:themeColor="text2" w:themeShade="BF"/>
          <w:sz w:val="23"/>
          <w:szCs w:val="23"/>
        </w:rPr>
        <w:t>Silverman</w:t>
      </w:r>
      <w:r w:rsidR="00776487" w:rsidRPr="00496F50">
        <w:rPr>
          <w:rFonts w:asciiTheme="minorHAnsi" w:hAnsiTheme="minorHAnsi" w:cs="Arial"/>
          <w:color w:val="17365D" w:themeColor="text2" w:themeShade="BF"/>
          <w:sz w:val="23"/>
          <w:szCs w:val="23"/>
        </w:rPr>
        <w:t xml:space="preserve"> (1983)</w:t>
      </w:r>
      <w:r w:rsidRPr="00496F50">
        <w:rPr>
          <w:rFonts w:asciiTheme="minorHAnsi" w:hAnsiTheme="minorHAnsi" w:cs="Arial"/>
          <w:color w:val="17365D" w:themeColor="text2" w:themeShade="BF"/>
          <w:sz w:val="23"/>
          <w:szCs w:val="23"/>
        </w:rPr>
        <w:t xml:space="preserve">, Director of The Gifted Development Centre identifies this as another form of asynchronous development that is particularly prevalent in the gifted child. </w:t>
      </w:r>
    </w:p>
    <w:p w:rsidR="00BD6EFE" w:rsidRPr="00496F50" w:rsidRDefault="00FB08E4" w:rsidP="00BD6EFE">
      <w:pPr>
        <w:pStyle w:val="NormalWeb"/>
        <w:spacing w:line="360" w:lineRule="auto"/>
        <w:rPr>
          <w:rFonts w:asciiTheme="minorHAnsi" w:hAnsiTheme="minorHAnsi" w:cs="Arial"/>
          <w:i/>
          <w:color w:val="17365D" w:themeColor="text2" w:themeShade="BF"/>
          <w:sz w:val="23"/>
          <w:szCs w:val="23"/>
        </w:rPr>
      </w:pPr>
      <w:r w:rsidRPr="00496F50">
        <w:rPr>
          <w:rFonts w:asciiTheme="minorHAnsi" w:hAnsiTheme="minorHAnsi" w:cs="Arial"/>
          <w:color w:val="17365D" w:themeColor="text2" w:themeShade="BF"/>
          <w:sz w:val="23"/>
          <w:szCs w:val="23"/>
        </w:rPr>
        <w:lastRenderedPageBreak/>
        <w:t xml:space="preserve">Silverman </w:t>
      </w:r>
      <w:r w:rsidR="00776487" w:rsidRPr="00496F50">
        <w:rPr>
          <w:rFonts w:asciiTheme="minorHAnsi" w:hAnsiTheme="minorHAnsi" w:cs="Arial"/>
          <w:color w:val="17365D" w:themeColor="text2" w:themeShade="BF"/>
          <w:sz w:val="23"/>
          <w:szCs w:val="23"/>
        </w:rPr>
        <w:t xml:space="preserve">(1983) </w:t>
      </w:r>
      <w:r w:rsidRPr="00496F50">
        <w:rPr>
          <w:rFonts w:asciiTheme="minorHAnsi" w:hAnsiTheme="minorHAnsi" w:cs="Arial"/>
          <w:color w:val="17365D" w:themeColor="text2" w:themeShade="BF"/>
          <w:sz w:val="23"/>
          <w:szCs w:val="23"/>
        </w:rPr>
        <w:t xml:space="preserve">discusses a case study to illustrate this facet of asynchronous development, describing a nine year old boy under examination, who is asked to spank a doll three times. The boy refuses </w:t>
      </w:r>
      <w:r w:rsidR="00144D5A" w:rsidRPr="00496F50">
        <w:rPr>
          <w:rFonts w:asciiTheme="minorHAnsi" w:hAnsiTheme="minorHAnsi" w:cs="Arial"/>
          <w:color w:val="17365D" w:themeColor="text2" w:themeShade="BF"/>
          <w:sz w:val="23"/>
          <w:szCs w:val="23"/>
        </w:rPr>
        <w:t>numerously</w:t>
      </w:r>
      <w:r w:rsidRPr="00496F50">
        <w:rPr>
          <w:rFonts w:asciiTheme="minorHAnsi" w:hAnsiTheme="minorHAnsi" w:cs="Arial"/>
          <w:color w:val="17365D" w:themeColor="text2" w:themeShade="BF"/>
          <w:sz w:val="23"/>
          <w:szCs w:val="23"/>
        </w:rPr>
        <w:t>, though on the fourth occasion he gives into th</w:t>
      </w:r>
      <w:r w:rsidR="00BD6EFE" w:rsidRPr="00496F50">
        <w:rPr>
          <w:rFonts w:asciiTheme="minorHAnsi" w:hAnsiTheme="minorHAnsi" w:cs="Arial"/>
          <w:color w:val="17365D" w:themeColor="text2" w:themeShade="BF"/>
          <w:sz w:val="23"/>
          <w:szCs w:val="23"/>
        </w:rPr>
        <w:t xml:space="preserve">e examiner and </w:t>
      </w:r>
      <w:r w:rsidR="00444CCB">
        <w:rPr>
          <w:rFonts w:asciiTheme="minorHAnsi" w:hAnsiTheme="minorHAnsi" w:cs="Arial"/>
          <w:color w:val="17365D" w:themeColor="text2" w:themeShade="BF"/>
          <w:sz w:val="23"/>
          <w:szCs w:val="23"/>
        </w:rPr>
        <w:t xml:space="preserve">reluctantly </w:t>
      </w:r>
      <w:r w:rsidR="00BD6EFE" w:rsidRPr="00496F50">
        <w:rPr>
          <w:rFonts w:asciiTheme="minorHAnsi" w:hAnsiTheme="minorHAnsi" w:cs="Arial"/>
          <w:color w:val="17365D" w:themeColor="text2" w:themeShade="BF"/>
          <w:sz w:val="23"/>
          <w:szCs w:val="23"/>
        </w:rPr>
        <w:t xml:space="preserve">spanks the doll the required three times </w:t>
      </w:r>
      <w:r w:rsidR="00BD6EFE" w:rsidRPr="00496F50">
        <w:rPr>
          <w:rFonts w:asciiTheme="minorHAnsi" w:hAnsiTheme="minorHAnsi" w:cs="Arial"/>
          <w:i/>
          <w:color w:val="17365D" w:themeColor="text2" w:themeShade="BF"/>
          <w:sz w:val="23"/>
          <w:szCs w:val="23"/>
        </w:rPr>
        <w:t>“then he hugged the doll tightly to comfort it and would not give it back to the examiner. Antoine is highly gifted (IQ 150+).”</w:t>
      </w:r>
      <w:r w:rsidR="00776487" w:rsidRPr="00496F50">
        <w:rPr>
          <w:rFonts w:asciiTheme="minorHAnsi" w:hAnsiTheme="minorHAnsi" w:cs="Arial"/>
          <w:i/>
          <w:color w:val="17365D" w:themeColor="text2" w:themeShade="BF"/>
          <w:sz w:val="23"/>
          <w:szCs w:val="23"/>
        </w:rPr>
        <w:t xml:space="preserve"> </w:t>
      </w:r>
      <w:r w:rsidR="00496F50" w:rsidRPr="00496F50">
        <w:rPr>
          <w:rFonts w:asciiTheme="minorHAnsi" w:hAnsiTheme="minorHAnsi" w:cs="Arial"/>
          <w:color w:val="17365D" w:themeColor="text2" w:themeShade="BF"/>
          <w:sz w:val="23"/>
          <w:szCs w:val="23"/>
        </w:rPr>
        <w:t>Silverman (1983)</w:t>
      </w:r>
    </w:p>
    <w:p w:rsidR="00144D5A" w:rsidRPr="00496F50" w:rsidRDefault="00144D5A" w:rsidP="00BD6EFE">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Silverman attests that this instance is one of over 1,800 similar stories at the Centre in which she works, demonstrating it to be symptomatic to the emotional and psychological ‘out of sync-ness’ between the gifted child and other children attributed to by  asynchronous development. Other moral hypersensitivities common in gifted children identified by Silverman </w:t>
      </w:r>
      <w:r w:rsidR="00776487" w:rsidRPr="00496F50">
        <w:rPr>
          <w:rFonts w:asciiTheme="minorHAnsi" w:hAnsiTheme="minorHAnsi" w:cs="Arial"/>
          <w:color w:val="17365D" w:themeColor="text2" w:themeShade="BF"/>
          <w:sz w:val="23"/>
          <w:szCs w:val="23"/>
        </w:rPr>
        <w:t xml:space="preserve">(1983) </w:t>
      </w:r>
      <w:r w:rsidRPr="00496F50">
        <w:rPr>
          <w:rFonts w:asciiTheme="minorHAnsi" w:hAnsiTheme="minorHAnsi" w:cs="Arial"/>
          <w:color w:val="17365D" w:themeColor="text2" w:themeShade="BF"/>
          <w:sz w:val="23"/>
          <w:szCs w:val="23"/>
        </w:rPr>
        <w:t>include:</w:t>
      </w:r>
    </w:p>
    <w:p w:rsidR="00144D5A" w:rsidRPr="00496F50" w:rsidRDefault="00144D5A" w:rsidP="00144D5A">
      <w:pPr>
        <w:pStyle w:val="NormalWeb"/>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i/>
          <w:color w:val="17365D" w:themeColor="text2" w:themeShade="BF"/>
          <w:sz w:val="23"/>
          <w:szCs w:val="23"/>
        </w:rPr>
        <w:t>“</w:t>
      </w:r>
      <w:proofErr w:type="gramStart"/>
      <w:r w:rsidR="00444CCB">
        <w:rPr>
          <w:rFonts w:asciiTheme="minorHAnsi" w:hAnsiTheme="minorHAnsi" w:cs="Arial"/>
          <w:i/>
          <w:color w:val="17365D" w:themeColor="text2" w:themeShade="BF"/>
          <w:sz w:val="23"/>
          <w:szCs w:val="23"/>
        </w:rPr>
        <w:t>compassion</w:t>
      </w:r>
      <w:proofErr w:type="gramEnd"/>
      <w:r w:rsidRPr="00496F50">
        <w:rPr>
          <w:rFonts w:asciiTheme="minorHAnsi" w:hAnsiTheme="minorHAnsi" w:cs="Arial"/>
          <w:i/>
          <w:color w:val="17365D" w:themeColor="text2" w:themeShade="BF"/>
          <w:sz w:val="23"/>
          <w:szCs w:val="23"/>
        </w:rPr>
        <w:t xml:space="preserve"> toward others, protective, and easily moved to tears; they feel others’ feelings, respond strongly to criticism, and tend to react strongly to light, noise, textures, air pollution, and certain foods. Perfectionism and intensity also appear with great regularity in parental </w:t>
      </w:r>
      <w:r w:rsidR="00776487" w:rsidRPr="00496F50">
        <w:rPr>
          <w:rFonts w:asciiTheme="minorHAnsi" w:hAnsiTheme="minorHAnsi" w:cs="Arial"/>
          <w:i/>
          <w:color w:val="17365D" w:themeColor="text2" w:themeShade="BF"/>
          <w:sz w:val="23"/>
          <w:szCs w:val="23"/>
        </w:rPr>
        <w:t>descriptions of gifted children”</w:t>
      </w:r>
    </w:p>
    <w:p w:rsidR="00776487" w:rsidRPr="00496F50" w:rsidRDefault="00C00461" w:rsidP="00776487">
      <w:pPr>
        <w:ind w:left="720"/>
        <w:rPr>
          <w:rFonts w:asciiTheme="minorHAnsi" w:eastAsia="Times New Roman" w:hAnsiTheme="minorHAnsi" w:cs="Arial"/>
          <w:i/>
          <w:color w:val="17365D" w:themeColor="text2" w:themeShade="BF"/>
          <w:sz w:val="23"/>
          <w:szCs w:val="23"/>
          <w:lang w:eastAsia="en-AU"/>
        </w:rPr>
      </w:pPr>
      <w:r>
        <w:rPr>
          <w:rFonts w:asciiTheme="minorHAnsi" w:eastAsia="Times New Roman" w:hAnsiTheme="minorHAnsi" w:cs="Arial"/>
          <w:i/>
          <w:color w:val="17365D" w:themeColor="text2" w:themeShade="BF"/>
          <w:sz w:val="23"/>
          <w:szCs w:val="23"/>
          <w:lang w:eastAsia="en-AU"/>
        </w:rPr>
        <w:t>(</w:t>
      </w:r>
      <w:r w:rsidR="00776487" w:rsidRPr="00496F50">
        <w:rPr>
          <w:rFonts w:asciiTheme="minorHAnsi" w:eastAsia="Times New Roman" w:hAnsiTheme="minorHAnsi" w:cs="Arial"/>
          <w:i/>
          <w:color w:val="17365D" w:themeColor="text2" w:themeShade="BF"/>
          <w:sz w:val="23"/>
          <w:szCs w:val="23"/>
          <w:lang w:eastAsia="en-AU"/>
        </w:rPr>
        <w:t xml:space="preserve">Silverman, L. K. (1993a). </w:t>
      </w:r>
      <w:r>
        <w:rPr>
          <w:rFonts w:asciiTheme="minorHAnsi" w:eastAsia="Times New Roman" w:hAnsiTheme="minorHAnsi" w:cs="Arial"/>
          <w:i/>
          <w:color w:val="17365D" w:themeColor="text2" w:themeShade="BF"/>
          <w:sz w:val="23"/>
          <w:szCs w:val="23"/>
          <w:lang w:eastAsia="en-AU"/>
        </w:rPr>
        <w:t>(pp. 51)</w:t>
      </w:r>
    </w:p>
    <w:p w:rsidR="00144D5A" w:rsidRPr="00496F50" w:rsidRDefault="00144D5A" w:rsidP="00144D5A">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The origin of said hypersensitivities and </w:t>
      </w:r>
      <w:proofErr w:type="spellStart"/>
      <w:r w:rsidRPr="00496F50">
        <w:rPr>
          <w:rFonts w:asciiTheme="minorHAnsi" w:hAnsiTheme="minorHAnsi" w:cs="Arial"/>
          <w:color w:val="17365D" w:themeColor="text2" w:themeShade="BF"/>
          <w:sz w:val="23"/>
          <w:szCs w:val="23"/>
        </w:rPr>
        <w:t>overexcitabilities</w:t>
      </w:r>
      <w:proofErr w:type="spellEnd"/>
      <w:r w:rsidRPr="00496F50">
        <w:rPr>
          <w:rFonts w:asciiTheme="minorHAnsi" w:hAnsiTheme="minorHAnsi" w:cs="Arial"/>
          <w:color w:val="17365D" w:themeColor="text2" w:themeShade="BF"/>
          <w:sz w:val="23"/>
          <w:szCs w:val="23"/>
        </w:rPr>
        <w:t xml:space="preserve"> attributed to asynchronous development may be </w:t>
      </w:r>
      <w:r w:rsidR="00776487" w:rsidRPr="00496F50">
        <w:rPr>
          <w:rFonts w:asciiTheme="minorHAnsi" w:hAnsiTheme="minorHAnsi" w:cs="Arial"/>
          <w:color w:val="17365D" w:themeColor="text2" w:themeShade="BF"/>
          <w:sz w:val="23"/>
          <w:szCs w:val="23"/>
        </w:rPr>
        <w:t>viewed under</w:t>
      </w:r>
      <w:r w:rsidRPr="00496F50">
        <w:rPr>
          <w:rFonts w:asciiTheme="minorHAnsi" w:hAnsiTheme="minorHAnsi" w:cs="Arial"/>
          <w:color w:val="17365D" w:themeColor="text2" w:themeShade="BF"/>
          <w:sz w:val="23"/>
          <w:szCs w:val="23"/>
        </w:rPr>
        <w:t xml:space="preserve"> the framework of </w:t>
      </w:r>
      <w:proofErr w:type="spellStart"/>
      <w:r w:rsidRPr="00496F50">
        <w:rPr>
          <w:rFonts w:asciiTheme="minorHAnsi" w:hAnsiTheme="minorHAnsi" w:cs="Arial"/>
          <w:color w:val="17365D" w:themeColor="text2" w:themeShade="BF"/>
          <w:sz w:val="23"/>
          <w:szCs w:val="23"/>
        </w:rPr>
        <w:t>Kazimierz</w:t>
      </w:r>
      <w:proofErr w:type="spellEnd"/>
      <w:r w:rsidRPr="00496F50">
        <w:rPr>
          <w:rFonts w:asciiTheme="minorHAnsi" w:hAnsiTheme="minorHAnsi" w:cs="Arial"/>
          <w:color w:val="17365D" w:themeColor="text2" w:themeShade="BF"/>
          <w:sz w:val="23"/>
          <w:szCs w:val="23"/>
        </w:rPr>
        <w:t xml:space="preserve"> </w:t>
      </w:r>
      <w:proofErr w:type="spellStart"/>
      <w:r w:rsidRPr="00496F50">
        <w:rPr>
          <w:rFonts w:asciiTheme="minorHAnsi" w:hAnsiTheme="minorHAnsi" w:cs="Arial"/>
          <w:color w:val="17365D" w:themeColor="text2" w:themeShade="BF"/>
          <w:sz w:val="23"/>
          <w:szCs w:val="23"/>
        </w:rPr>
        <w:t>Dabrowski’s</w:t>
      </w:r>
      <w:proofErr w:type="spellEnd"/>
      <w:r w:rsidRPr="00496F50">
        <w:rPr>
          <w:rFonts w:asciiTheme="minorHAnsi" w:hAnsiTheme="minorHAnsi" w:cs="Arial"/>
          <w:color w:val="17365D" w:themeColor="text2" w:themeShade="BF"/>
          <w:sz w:val="23"/>
          <w:szCs w:val="23"/>
        </w:rPr>
        <w:t xml:space="preserve"> (1964, 1967, 1972) Theory of Emotional Development. Using neurological stimuli to solicit emotional and behavioural responses in </w:t>
      </w:r>
      <w:r w:rsidR="00D1558C" w:rsidRPr="00496F50">
        <w:rPr>
          <w:rFonts w:asciiTheme="minorHAnsi" w:hAnsiTheme="minorHAnsi" w:cs="Arial"/>
          <w:color w:val="17365D" w:themeColor="text2" w:themeShade="BF"/>
          <w:sz w:val="23"/>
          <w:szCs w:val="23"/>
        </w:rPr>
        <w:t xml:space="preserve">creatively </w:t>
      </w:r>
      <w:r w:rsidRPr="00496F50">
        <w:rPr>
          <w:rFonts w:asciiTheme="minorHAnsi" w:hAnsiTheme="minorHAnsi" w:cs="Arial"/>
          <w:color w:val="17365D" w:themeColor="text2" w:themeShade="BF"/>
          <w:sz w:val="23"/>
          <w:szCs w:val="23"/>
        </w:rPr>
        <w:t>gifted</w:t>
      </w:r>
      <w:r w:rsidR="00444CCB">
        <w:rPr>
          <w:rFonts w:asciiTheme="minorHAnsi" w:hAnsiTheme="minorHAnsi" w:cs="Arial"/>
          <w:color w:val="17365D" w:themeColor="text2" w:themeShade="BF"/>
          <w:sz w:val="23"/>
          <w:szCs w:val="23"/>
        </w:rPr>
        <w:t xml:space="preserve"> children</w:t>
      </w:r>
      <w:r w:rsidRPr="00496F50">
        <w:rPr>
          <w:rFonts w:asciiTheme="minorHAnsi" w:hAnsiTheme="minorHAnsi" w:cs="Arial"/>
          <w:color w:val="17365D" w:themeColor="text2" w:themeShade="BF"/>
          <w:sz w:val="23"/>
          <w:szCs w:val="23"/>
        </w:rPr>
        <w:t xml:space="preserve">, </w:t>
      </w:r>
      <w:proofErr w:type="spellStart"/>
      <w:r w:rsidRPr="00496F50">
        <w:rPr>
          <w:rFonts w:asciiTheme="minorHAnsi" w:hAnsiTheme="minorHAnsi" w:cs="Arial"/>
          <w:color w:val="17365D" w:themeColor="text2" w:themeShade="BF"/>
          <w:sz w:val="23"/>
          <w:szCs w:val="23"/>
        </w:rPr>
        <w:t>Dabrowski</w:t>
      </w:r>
      <w:proofErr w:type="spellEnd"/>
      <w:r w:rsidRPr="00496F50">
        <w:rPr>
          <w:rFonts w:asciiTheme="minorHAnsi" w:hAnsiTheme="minorHAnsi" w:cs="Arial"/>
          <w:color w:val="17365D" w:themeColor="text2" w:themeShade="BF"/>
          <w:sz w:val="23"/>
          <w:szCs w:val="23"/>
        </w:rPr>
        <w:t xml:space="preserve"> (1964, 1967, </w:t>
      </w:r>
      <w:proofErr w:type="gramStart"/>
      <w:r w:rsidRPr="00496F50">
        <w:rPr>
          <w:rFonts w:asciiTheme="minorHAnsi" w:hAnsiTheme="minorHAnsi" w:cs="Arial"/>
          <w:color w:val="17365D" w:themeColor="text2" w:themeShade="BF"/>
          <w:sz w:val="23"/>
          <w:szCs w:val="23"/>
        </w:rPr>
        <w:t>1972</w:t>
      </w:r>
      <w:proofErr w:type="gramEnd"/>
      <w:r w:rsidRPr="00496F50">
        <w:rPr>
          <w:rFonts w:asciiTheme="minorHAnsi" w:hAnsiTheme="minorHAnsi" w:cs="Arial"/>
          <w:color w:val="17365D" w:themeColor="text2" w:themeShade="BF"/>
          <w:sz w:val="23"/>
          <w:szCs w:val="23"/>
        </w:rPr>
        <w:t xml:space="preserve">) </w:t>
      </w:r>
      <w:r w:rsidR="00D1558C" w:rsidRPr="00496F50">
        <w:rPr>
          <w:rFonts w:asciiTheme="minorHAnsi" w:hAnsiTheme="minorHAnsi" w:cs="Arial"/>
          <w:color w:val="17365D" w:themeColor="text2" w:themeShade="BF"/>
          <w:sz w:val="23"/>
          <w:szCs w:val="23"/>
        </w:rPr>
        <w:t>recorded a heightened reaction in these individuals than others. “</w:t>
      </w:r>
      <w:r w:rsidR="00D1558C" w:rsidRPr="00496F50">
        <w:rPr>
          <w:rFonts w:asciiTheme="minorHAnsi" w:hAnsiTheme="minorHAnsi" w:cs="Arial"/>
          <w:i/>
          <w:color w:val="17365D" w:themeColor="text2" w:themeShade="BF"/>
          <w:sz w:val="23"/>
          <w:szCs w:val="23"/>
        </w:rPr>
        <w:t>He called this phenomenon “</w:t>
      </w:r>
      <w:proofErr w:type="spellStart"/>
      <w:r w:rsidR="00D1558C" w:rsidRPr="00496F50">
        <w:rPr>
          <w:rFonts w:asciiTheme="minorHAnsi" w:hAnsiTheme="minorHAnsi" w:cs="Arial"/>
          <w:i/>
          <w:color w:val="17365D" w:themeColor="text2" w:themeShade="BF"/>
          <w:sz w:val="23"/>
          <w:szCs w:val="23"/>
        </w:rPr>
        <w:t>nadpobudliwosc</w:t>
      </w:r>
      <w:proofErr w:type="spellEnd"/>
      <w:r w:rsidR="00D1558C" w:rsidRPr="00496F50">
        <w:rPr>
          <w:rFonts w:asciiTheme="minorHAnsi" w:hAnsiTheme="minorHAnsi" w:cs="Arial"/>
          <w:i/>
          <w:color w:val="17365D" w:themeColor="text2" w:themeShade="BF"/>
          <w:sz w:val="23"/>
          <w:szCs w:val="23"/>
        </w:rPr>
        <w:t>,” (“</w:t>
      </w:r>
      <w:proofErr w:type="spellStart"/>
      <w:r w:rsidR="00D1558C" w:rsidRPr="00496F50">
        <w:rPr>
          <w:rFonts w:asciiTheme="minorHAnsi" w:hAnsiTheme="minorHAnsi" w:cs="Arial"/>
          <w:i/>
          <w:color w:val="17365D" w:themeColor="text2" w:themeShade="BF"/>
          <w:sz w:val="23"/>
          <w:szCs w:val="23"/>
        </w:rPr>
        <w:t>superstimulatability</w:t>
      </w:r>
      <w:proofErr w:type="spellEnd"/>
      <w:r w:rsidR="00D1558C" w:rsidRPr="00496F50">
        <w:rPr>
          <w:rFonts w:asciiTheme="minorHAnsi" w:hAnsiTheme="minorHAnsi" w:cs="Arial"/>
          <w:i/>
          <w:color w:val="17365D" w:themeColor="text2" w:themeShade="BF"/>
          <w:sz w:val="23"/>
          <w:szCs w:val="23"/>
        </w:rPr>
        <w:t>”); it has been translated as “</w:t>
      </w:r>
      <w:proofErr w:type="spellStart"/>
      <w:r w:rsidR="00D1558C" w:rsidRPr="00496F50">
        <w:rPr>
          <w:rFonts w:asciiTheme="minorHAnsi" w:hAnsiTheme="minorHAnsi" w:cs="Arial"/>
          <w:i/>
          <w:color w:val="17365D" w:themeColor="text2" w:themeShade="BF"/>
          <w:sz w:val="23"/>
          <w:szCs w:val="23"/>
        </w:rPr>
        <w:t>overexcitability</w:t>
      </w:r>
      <w:proofErr w:type="spellEnd"/>
      <w:r w:rsidR="00D1558C" w:rsidRPr="00496F50">
        <w:rPr>
          <w:rFonts w:asciiTheme="minorHAnsi" w:hAnsiTheme="minorHAnsi" w:cs="Arial"/>
          <w:i/>
          <w:color w:val="17365D" w:themeColor="text2" w:themeShade="BF"/>
          <w:sz w:val="23"/>
          <w:szCs w:val="23"/>
        </w:rPr>
        <w:t xml:space="preserve">.” </w:t>
      </w:r>
      <w:r w:rsidR="00D1558C" w:rsidRPr="00496F50">
        <w:rPr>
          <w:rFonts w:asciiTheme="minorHAnsi" w:hAnsiTheme="minorHAnsi" w:cs="Arial"/>
          <w:color w:val="17365D" w:themeColor="text2" w:themeShade="BF"/>
          <w:sz w:val="23"/>
          <w:szCs w:val="23"/>
        </w:rPr>
        <w:t xml:space="preserve">Said </w:t>
      </w:r>
      <w:r w:rsidR="00D1558C" w:rsidRPr="00496F50">
        <w:rPr>
          <w:rFonts w:asciiTheme="minorHAnsi" w:hAnsiTheme="minorHAnsi" w:cs="Arial"/>
          <w:i/>
          <w:color w:val="17365D" w:themeColor="text2" w:themeShade="BF"/>
          <w:sz w:val="23"/>
          <w:szCs w:val="23"/>
        </w:rPr>
        <w:t>“</w:t>
      </w:r>
      <w:proofErr w:type="spellStart"/>
      <w:r w:rsidR="00D1558C" w:rsidRPr="00496F50">
        <w:rPr>
          <w:rFonts w:asciiTheme="minorHAnsi" w:hAnsiTheme="minorHAnsi" w:cs="Arial"/>
          <w:i/>
          <w:color w:val="17365D" w:themeColor="text2" w:themeShade="BF"/>
          <w:sz w:val="23"/>
          <w:szCs w:val="23"/>
        </w:rPr>
        <w:t>overexcitability</w:t>
      </w:r>
      <w:proofErr w:type="spellEnd"/>
      <w:r w:rsidR="00D1558C" w:rsidRPr="00496F50">
        <w:rPr>
          <w:rFonts w:asciiTheme="minorHAnsi" w:hAnsiTheme="minorHAnsi" w:cs="Arial"/>
          <w:i/>
          <w:color w:val="17365D" w:themeColor="text2" w:themeShade="BF"/>
          <w:sz w:val="23"/>
          <w:szCs w:val="23"/>
        </w:rPr>
        <w:t xml:space="preserve">” </w:t>
      </w:r>
      <w:r w:rsidR="00D1558C" w:rsidRPr="00496F50">
        <w:rPr>
          <w:rFonts w:asciiTheme="minorHAnsi" w:hAnsiTheme="minorHAnsi" w:cs="Arial"/>
          <w:color w:val="17365D" w:themeColor="text2" w:themeShade="BF"/>
          <w:sz w:val="23"/>
          <w:szCs w:val="23"/>
        </w:rPr>
        <w:t xml:space="preserve">appeared in </w:t>
      </w:r>
      <w:proofErr w:type="spellStart"/>
      <w:r w:rsidR="00D1558C" w:rsidRPr="00496F50">
        <w:rPr>
          <w:rFonts w:asciiTheme="minorHAnsi" w:hAnsiTheme="minorHAnsi" w:cs="Arial"/>
          <w:color w:val="17365D" w:themeColor="text2" w:themeShade="BF"/>
          <w:sz w:val="23"/>
          <w:szCs w:val="23"/>
        </w:rPr>
        <w:t>Dabrowski’s</w:t>
      </w:r>
      <w:proofErr w:type="spellEnd"/>
      <w:r w:rsidR="00D1558C" w:rsidRPr="00496F50">
        <w:rPr>
          <w:rFonts w:asciiTheme="minorHAnsi" w:hAnsiTheme="minorHAnsi" w:cs="Arial"/>
          <w:color w:val="17365D" w:themeColor="text2" w:themeShade="BF"/>
          <w:sz w:val="23"/>
          <w:szCs w:val="23"/>
        </w:rPr>
        <w:t xml:space="preserve"> (1964, 1967, </w:t>
      </w:r>
      <w:proofErr w:type="gramStart"/>
      <w:r w:rsidR="00D1558C" w:rsidRPr="00496F50">
        <w:rPr>
          <w:rFonts w:asciiTheme="minorHAnsi" w:hAnsiTheme="minorHAnsi" w:cs="Arial"/>
          <w:color w:val="17365D" w:themeColor="text2" w:themeShade="BF"/>
          <w:sz w:val="23"/>
          <w:szCs w:val="23"/>
        </w:rPr>
        <w:t>1972</w:t>
      </w:r>
      <w:proofErr w:type="gramEnd"/>
      <w:r w:rsidR="00D1558C" w:rsidRPr="00496F50">
        <w:rPr>
          <w:rFonts w:asciiTheme="minorHAnsi" w:hAnsiTheme="minorHAnsi" w:cs="Arial"/>
          <w:color w:val="17365D" w:themeColor="text2" w:themeShade="BF"/>
          <w:sz w:val="23"/>
          <w:szCs w:val="23"/>
        </w:rPr>
        <w:t>) recordings to be consistent with the theory of asynchronous development:</w:t>
      </w:r>
    </w:p>
    <w:p w:rsidR="00D1558C" w:rsidRPr="00496F50" w:rsidRDefault="00D1558C" w:rsidP="00D1558C">
      <w:pPr>
        <w:pStyle w:val="NormalWeb"/>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i/>
          <w:color w:val="17365D" w:themeColor="text2" w:themeShade="BF"/>
          <w:sz w:val="23"/>
          <w:szCs w:val="23"/>
        </w:rPr>
        <w:t>“</w:t>
      </w:r>
      <w:proofErr w:type="gramStart"/>
      <w:r w:rsidRPr="00496F50">
        <w:rPr>
          <w:rFonts w:asciiTheme="minorHAnsi" w:hAnsiTheme="minorHAnsi" w:cs="Arial"/>
          <w:i/>
          <w:color w:val="17365D" w:themeColor="text2" w:themeShade="BF"/>
          <w:sz w:val="23"/>
          <w:szCs w:val="23"/>
        </w:rPr>
        <w:t>thought</w:t>
      </w:r>
      <w:proofErr w:type="gramEnd"/>
      <w:r w:rsidRPr="00496F50">
        <w:rPr>
          <w:rFonts w:asciiTheme="minorHAnsi" w:hAnsiTheme="minorHAnsi" w:cs="Arial"/>
          <w:i/>
          <w:color w:val="17365D" w:themeColor="text2" w:themeShade="BF"/>
          <w:sz w:val="23"/>
          <w:szCs w:val="23"/>
        </w:rPr>
        <w:t xml:space="preserve"> of as an abundance of physical energy, heightened acuity of the senses, vivid imagination, intellectual curiosity and drive, and a deep capacity to care. Individuals may experience one or more of these OEs at varying degrees of intensity.”</w:t>
      </w:r>
    </w:p>
    <w:p w:rsidR="00776487" w:rsidRPr="00496F50" w:rsidRDefault="00C00461" w:rsidP="00776487">
      <w:pPr>
        <w:ind w:firstLine="720"/>
        <w:rPr>
          <w:rFonts w:asciiTheme="minorHAnsi" w:hAnsiTheme="minorHAnsi" w:cs="Arial"/>
          <w:color w:val="17365D" w:themeColor="text2" w:themeShade="BF"/>
          <w:sz w:val="23"/>
          <w:szCs w:val="23"/>
        </w:rPr>
      </w:pPr>
      <w:r>
        <w:rPr>
          <w:rFonts w:asciiTheme="minorHAnsi" w:eastAsia="Times New Roman" w:hAnsiTheme="minorHAnsi" w:cs="Arial"/>
          <w:i/>
          <w:color w:val="17365D" w:themeColor="text2" w:themeShade="BF"/>
          <w:sz w:val="23"/>
          <w:szCs w:val="23"/>
          <w:lang w:eastAsia="en-AU"/>
        </w:rPr>
        <w:t>(</w:t>
      </w:r>
      <w:proofErr w:type="spellStart"/>
      <w:r w:rsidR="00776487" w:rsidRPr="00496F50">
        <w:rPr>
          <w:rFonts w:asciiTheme="minorHAnsi" w:eastAsia="Times New Roman" w:hAnsiTheme="minorHAnsi" w:cs="Arial"/>
          <w:i/>
          <w:color w:val="17365D" w:themeColor="text2" w:themeShade="BF"/>
          <w:sz w:val="23"/>
          <w:szCs w:val="23"/>
          <w:lang w:eastAsia="en-AU"/>
        </w:rPr>
        <w:t>Dabrowski</w:t>
      </w:r>
      <w:proofErr w:type="spellEnd"/>
      <w:r w:rsidR="00776487" w:rsidRPr="00496F50">
        <w:rPr>
          <w:rFonts w:asciiTheme="minorHAnsi" w:eastAsia="Times New Roman" w:hAnsiTheme="minorHAnsi" w:cs="Arial"/>
          <w:i/>
          <w:color w:val="17365D" w:themeColor="text2" w:themeShade="BF"/>
          <w:sz w:val="23"/>
          <w:szCs w:val="23"/>
          <w:lang w:eastAsia="en-AU"/>
        </w:rPr>
        <w:t xml:space="preserve">, K. (1964). </w:t>
      </w:r>
      <w:proofErr w:type="gramStart"/>
      <w:r w:rsidR="00776487" w:rsidRPr="00496F50">
        <w:rPr>
          <w:rFonts w:asciiTheme="minorHAnsi" w:eastAsia="Times New Roman" w:hAnsiTheme="minorHAnsi" w:cs="Arial"/>
          <w:i/>
          <w:color w:val="17365D" w:themeColor="text2" w:themeShade="BF"/>
          <w:sz w:val="23"/>
          <w:szCs w:val="23"/>
          <w:lang w:eastAsia="en-AU"/>
        </w:rPr>
        <w:t>Positive disintegration.</w:t>
      </w:r>
      <w:proofErr w:type="gramEnd"/>
      <w:r w:rsidR="00776487" w:rsidRPr="00496F50">
        <w:rPr>
          <w:rFonts w:asciiTheme="minorHAnsi" w:eastAsia="Times New Roman" w:hAnsiTheme="minorHAnsi" w:cs="Arial"/>
          <w:i/>
          <w:color w:val="17365D" w:themeColor="text2" w:themeShade="BF"/>
          <w:sz w:val="23"/>
          <w:szCs w:val="23"/>
          <w:lang w:eastAsia="en-AU"/>
        </w:rPr>
        <w:t xml:space="preserve"> London: Little, Brown</w:t>
      </w:r>
      <w:r>
        <w:rPr>
          <w:rFonts w:asciiTheme="minorHAnsi" w:hAnsiTheme="minorHAnsi" w:cs="Arial"/>
          <w:color w:val="17365D" w:themeColor="text2" w:themeShade="BF"/>
          <w:sz w:val="23"/>
          <w:szCs w:val="23"/>
        </w:rPr>
        <w:t>)</w:t>
      </w:r>
    </w:p>
    <w:p w:rsidR="00D1558C" w:rsidRPr="00496F50" w:rsidRDefault="00D1558C" w:rsidP="00D1558C">
      <w:pPr>
        <w:pStyle w:val="NormalWeb"/>
        <w:spacing w:line="360" w:lineRule="auto"/>
        <w:rPr>
          <w:rFonts w:asciiTheme="minorHAnsi" w:hAnsiTheme="minorHAnsi" w:cs="Arial"/>
          <w:i/>
          <w:color w:val="17365D" w:themeColor="text2" w:themeShade="BF"/>
          <w:sz w:val="23"/>
          <w:szCs w:val="23"/>
        </w:rPr>
      </w:pPr>
      <w:r w:rsidRPr="00496F50">
        <w:rPr>
          <w:rFonts w:asciiTheme="minorHAnsi" w:hAnsiTheme="minorHAnsi" w:cs="Arial"/>
          <w:color w:val="17365D" w:themeColor="text2" w:themeShade="BF"/>
          <w:sz w:val="23"/>
          <w:szCs w:val="23"/>
        </w:rPr>
        <w:t xml:space="preserve">Similar to </w:t>
      </w:r>
      <w:proofErr w:type="spellStart"/>
      <w:r w:rsidRPr="00496F50">
        <w:rPr>
          <w:rFonts w:asciiTheme="minorHAnsi" w:hAnsiTheme="minorHAnsi" w:cs="Arial"/>
          <w:color w:val="17365D" w:themeColor="text2" w:themeShade="BF"/>
          <w:sz w:val="23"/>
          <w:szCs w:val="23"/>
        </w:rPr>
        <w:t>Goerss</w:t>
      </w:r>
      <w:proofErr w:type="spellEnd"/>
      <w:r w:rsidRPr="00496F50">
        <w:rPr>
          <w:rFonts w:asciiTheme="minorHAnsi" w:hAnsiTheme="minorHAnsi" w:cs="Arial"/>
          <w:color w:val="17365D" w:themeColor="text2" w:themeShade="BF"/>
          <w:sz w:val="23"/>
          <w:szCs w:val="23"/>
        </w:rPr>
        <w:t>’</w:t>
      </w:r>
      <w:r w:rsidR="00776487" w:rsidRPr="00496F50">
        <w:rPr>
          <w:rFonts w:asciiTheme="minorHAnsi" w:hAnsiTheme="minorHAnsi" w:cs="Arial"/>
          <w:color w:val="17365D" w:themeColor="text2" w:themeShade="BF"/>
          <w:sz w:val="23"/>
          <w:szCs w:val="23"/>
        </w:rPr>
        <w:t xml:space="preserve"> (2005</w:t>
      </w:r>
      <w:r w:rsidRPr="00496F50">
        <w:rPr>
          <w:rFonts w:asciiTheme="minorHAnsi" w:hAnsiTheme="minorHAnsi" w:cs="Arial"/>
          <w:color w:val="17365D" w:themeColor="text2" w:themeShade="BF"/>
          <w:sz w:val="23"/>
          <w:szCs w:val="23"/>
        </w:rPr>
        <w:t>) th</w:t>
      </w:r>
      <w:r w:rsidR="00D270C4">
        <w:rPr>
          <w:rFonts w:asciiTheme="minorHAnsi" w:hAnsiTheme="minorHAnsi" w:cs="Arial"/>
          <w:color w:val="17365D" w:themeColor="text2" w:themeShade="BF"/>
          <w:sz w:val="23"/>
          <w:szCs w:val="23"/>
        </w:rPr>
        <w:t>eory that certain differences in</w:t>
      </w:r>
      <w:r w:rsidRPr="00496F50">
        <w:rPr>
          <w:rFonts w:asciiTheme="minorHAnsi" w:hAnsiTheme="minorHAnsi" w:cs="Arial"/>
          <w:color w:val="17365D" w:themeColor="text2" w:themeShade="BF"/>
          <w:sz w:val="23"/>
          <w:szCs w:val="23"/>
        </w:rPr>
        <w:t xml:space="preserve"> behaviour and emotionality caused the children to struggle with ‘fitting in’, </w:t>
      </w:r>
      <w:proofErr w:type="spellStart"/>
      <w:r w:rsidRPr="00496F50">
        <w:rPr>
          <w:rFonts w:asciiTheme="minorHAnsi" w:hAnsiTheme="minorHAnsi" w:cs="Arial"/>
          <w:color w:val="17365D" w:themeColor="text2" w:themeShade="BF"/>
          <w:sz w:val="23"/>
          <w:szCs w:val="23"/>
        </w:rPr>
        <w:t>Dabrowski</w:t>
      </w:r>
      <w:proofErr w:type="spellEnd"/>
      <w:r w:rsidRPr="00496F50">
        <w:rPr>
          <w:rFonts w:asciiTheme="minorHAnsi" w:hAnsiTheme="minorHAnsi" w:cs="Arial"/>
          <w:color w:val="17365D" w:themeColor="text2" w:themeShade="BF"/>
          <w:sz w:val="23"/>
          <w:szCs w:val="23"/>
        </w:rPr>
        <w:t xml:space="preserve"> (1964, 1967, 1972) claimed that </w:t>
      </w:r>
      <w:r w:rsidRPr="00496F50">
        <w:rPr>
          <w:rFonts w:asciiTheme="minorHAnsi" w:hAnsiTheme="minorHAnsi" w:cs="Arial"/>
          <w:i/>
          <w:color w:val="17365D" w:themeColor="text2" w:themeShade="BF"/>
          <w:sz w:val="23"/>
          <w:szCs w:val="23"/>
        </w:rPr>
        <w:t>“because of their sensitivity and integrity, these individuals are capable of bringing humanity to a higher set of values, but that they are at great risk of being destroyed by society because of their inherent differences.”</w:t>
      </w:r>
      <w:r w:rsidR="00496F50" w:rsidRPr="00496F50">
        <w:rPr>
          <w:rFonts w:asciiTheme="minorHAnsi" w:hAnsiTheme="minorHAnsi" w:cs="Arial"/>
          <w:color w:val="17365D" w:themeColor="text2" w:themeShade="BF"/>
          <w:sz w:val="23"/>
          <w:szCs w:val="23"/>
        </w:rPr>
        <w:t xml:space="preserve"> </w:t>
      </w:r>
      <w:proofErr w:type="spellStart"/>
      <w:r w:rsidR="00496F50" w:rsidRPr="00496F50">
        <w:rPr>
          <w:rFonts w:asciiTheme="minorHAnsi" w:hAnsiTheme="minorHAnsi" w:cs="Arial"/>
          <w:color w:val="17365D" w:themeColor="text2" w:themeShade="BF"/>
          <w:sz w:val="23"/>
          <w:szCs w:val="23"/>
        </w:rPr>
        <w:t>Dabrowski</w:t>
      </w:r>
      <w:proofErr w:type="spellEnd"/>
      <w:r w:rsidR="00496F50" w:rsidRPr="00496F50">
        <w:rPr>
          <w:rFonts w:asciiTheme="minorHAnsi" w:hAnsiTheme="minorHAnsi" w:cs="Arial"/>
          <w:color w:val="17365D" w:themeColor="text2" w:themeShade="BF"/>
          <w:sz w:val="23"/>
          <w:szCs w:val="23"/>
        </w:rPr>
        <w:t xml:space="preserve"> (1964, 1967, 1972)</w:t>
      </w:r>
    </w:p>
    <w:p w:rsidR="00D1558C" w:rsidRPr="00496F50" w:rsidRDefault="00D1558C" w:rsidP="00D1558C">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lastRenderedPageBreak/>
        <w:t xml:space="preserve">Considering </w:t>
      </w:r>
      <w:proofErr w:type="spellStart"/>
      <w:r w:rsidRPr="00496F50">
        <w:rPr>
          <w:rFonts w:asciiTheme="minorHAnsi" w:hAnsiTheme="minorHAnsi" w:cs="Arial"/>
          <w:color w:val="17365D" w:themeColor="text2" w:themeShade="BF"/>
          <w:sz w:val="23"/>
          <w:szCs w:val="23"/>
        </w:rPr>
        <w:t>Dabrowski</w:t>
      </w:r>
      <w:r w:rsidR="00776487" w:rsidRPr="00496F50">
        <w:rPr>
          <w:rFonts w:asciiTheme="minorHAnsi" w:hAnsiTheme="minorHAnsi" w:cs="Arial"/>
          <w:color w:val="17365D" w:themeColor="text2" w:themeShade="BF"/>
          <w:sz w:val="23"/>
          <w:szCs w:val="23"/>
        </w:rPr>
        <w:t>’s</w:t>
      </w:r>
      <w:proofErr w:type="spellEnd"/>
      <w:r w:rsidRPr="00496F50">
        <w:rPr>
          <w:rFonts w:asciiTheme="minorHAnsi" w:hAnsiTheme="minorHAnsi" w:cs="Arial"/>
          <w:color w:val="17365D" w:themeColor="text2" w:themeShade="BF"/>
          <w:sz w:val="23"/>
          <w:szCs w:val="23"/>
        </w:rPr>
        <w:t xml:space="preserve"> (1964, 1967, 1972)</w:t>
      </w:r>
      <w:r w:rsidR="00EA79F5" w:rsidRPr="00496F50">
        <w:rPr>
          <w:rFonts w:asciiTheme="minorHAnsi" w:hAnsiTheme="minorHAnsi" w:cs="Arial"/>
          <w:color w:val="17365D" w:themeColor="text2" w:themeShade="BF"/>
          <w:sz w:val="23"/>
          <w:szCs w:val="23"/>
        </w:rPr>
        <w:t xml:space="preserve"> T</w:t>
      </w:r>
      <w:r w:rsidRPr="00496F50">
        <w:rPr>
          <w:rFonts w:asciiTheme="minorHAnsi" w:hAnsiTheme="minorHAnsi" w:cs="Arial"/>
          <w:color w:val="17365D" w:themeColor="text2" w:themeShade="BF"/>
          <w:sz w:val="23"/>
          <w:szCs w:val="23"/>
        </w:rPr>
        <w:t>heory which is founded in neurological science, clearly there are some connections between the “</w:t>
      </w:r>
      <w:proofErr w:type="spellStart"/>
      <w:r w:rsidRPr="00496F50">
        <w:rPr>
          <w:rFonts w:asciiTheme="minorHAnsi" w:hAnsiTheme="minorHAnsi" w:cs="Arial"/>
          <w:color w:val="17365D" w:themeColor="text2" w:themeShade="BF"/>
          <w:sz w:val="23"/>
          <w:szCs w:val="23"/>
        </w:rPr>
        <w:t>overexcitability</w:t>
      </w:r>
      <w:proofErr w:type="spellEnd"/>
      <w:r w:rsidRPr="00496F50">
        <w:rPr>
          <w:rFonts w:asciiTheme="minorHAnsi" w:hAnsiTheme="minorHAnsi" w:cs="Arial"/>
          <w:color w:val="17365D" w:themeColor="text2" w:themeShade="BF"/>
          <w:sz w:val="23"/>
          <w:szCs w:val="23"/>
        </w:rPr>
        <w:t xml:space="preserve">” in which he had identified as inherent in the gifted child and the diagnosis of ADHD. Sal </w:t>
      </w:r>
      <w:proofErr w:type="spellStart"/>
      <w:r w:rsidRPr="00496F50">
        <w:rPr>
          <w:rFonts w:asciiTheme="minorHAnsi" w:hAnsiTheme="minorHAnsi" w:cs="Arial"/>
          <w:color w:val="17365D" w:themeColor="text2" w:themeShade="BF"/>
          <w:sz w:val="23"/>
          <w:szCs w:val="23"/>
        </w:rPr>
        <w:t>Mendaglio</w:t>
      </w:r>
      <w:proofErr w:type="spellEnd"/>
      <w:r w:rsidRPr="00496F50">
        <w:rPr>
          <w:rFonts w:asciiTheme="minorHAnsi" w:hAnsiTheme="minorHAnsi" w:cs="Arial"/>
          <w:color w:val="17365D" w:themeColor="text2" w:themeShade="BF"/>
          <w:sz w:val="23"/>
          <w:szCs w:val="23"/>
        </w:rPr>
        <w:t xml:space="preserve"> </w:t>
      </w:r>
      <w:r w:rsidR="00776487" w:rsidRPr="00496F50">
        <w:rPr>
          <w:rFonts w:asciiTheme="minorHAnsi" w:hAnsiTheme="minorHAnsi" w:cs="Arial"/>
          <w:color w:val="17365D" w:themeColor="text2" w:themeShade="BF"/>
          <w:sz w:val="23"/>
          <w:szCs w:val="23"/>
        </w:rPr>
        <w:t xml:space="preserve">(2001) </w:t>
      </w:r>
      <w:r w:rsidRPr="00496F50">
        <w:rPr>
          <w:rFonts w:asciiTheme="minorHAnsi" w:hAnsiTheme="minorHAnsi" w:cs="Arial"/>
          <w:color w:val="17365D" w:themeColor="text2" w:themeShade="BF"/>
          <w:sz w:val="23"/>
          <w:szCs w:val="23"/>
        </w:rPr>
        <w:t xml:space="preserve">agrees: </w:t>
      </w:r>
    </w:p>
    <w:p w:rsidR="00496F50" w:rsidRDefault="00D1558C" w:rsidP="00496F50">
      <w:pPr>
        <w:pStyle w:val="NormalWeb"/>
        <w:spacing w:line="360" w:lineRule="auto"/>
        <w:ind w:left="720"/>
        <w:rPr>
          <w:rFonts w:asciiTheme="minorHAnsi" w:hAnsiTheme="minorHAnsi" w:cs="Arial"/>
          <w:i/>
          <w:color w:val="17365D" w:themeColor="text2" w:themeShade="BF"/>
          <w:sz w:val="23"/>
          <w:szCs w:val="23"/>
        </w:rPr>
      </w:pPr>
      <w:proofErr w:type="spellStart"/>
      <w:r w:rsidRPr="00496F50">
        <w:rPr>
          <w:rFonts w:asciiTheme="minorHAnsi" w:hAnsiTheme="minorHAnsi" w:cs="Arial"/>
          <w:i/>
          <w:color w:val="17365D" w:themeColor="text2" w:themeShade="BF"/>
          <w:sz w:val="23"/>
          <w:szCs w:val="23"/>
        </w:rPr>
        <w:t>Dabrowski’s</w:t>
      </w:r>
      <w:proofErr w:type="spellEnd"/>
      <w:r w:rsidRPr="00496F50">
        <w:rPr>
          <w:rFonts w:asciiTheme="minorHAnsi" w:hAnsiTheme="minorHAnsi" w:cs="Arial"/>
          <w:i/>
          <w:color w:val="17365D" w:themeColor="text2" w:themeShade="BF"/>
          <w:sz w:val="23"/>
          <w:szCs w:val="23"/>
        </w:rPr>
        <w:t xml:space="preserve"> theory of positive disintegration (TPD) (</w:t>
      </w:r>
      <w:proofErr w:type="spellStart"/>
      <w:r w:rsidRPr="00496F50">
        <w:rPr>
          <w:rFonts w:asciiTheme="minorHAnsi" w:hAnsiTheme="minorHAnsi" w:cs="Arial"/>
          <w:i/>
          <w:color w:val="17365D" w:themeColor="text2" w:themeShade="BF"/>
          <w:sz w:val="23"/>
          <w:szCs w:val="23"/>
        </w:rPr>
        <w:t>Dabrowski</w:t>
      </w:r>
      <w:proofErr w:type="spellEnd"/>
      <w:r w:rsidRPr="00496F50">
        <w:rPr>
          <w:rFonts w:asciiTheme="minorHAnsi" w:hAnsiTheme="minorHAnsi" w:cs="Arial"/>
          <w:i/>
          <w:color w:val="17365D" w:themeColor="text2" w:themeShade="BF"/>
          <w:sz w:val="23"/>
          <w:szCs w:val="23"/>
        </w:rPr>
        <w:t xml:space="preserve"> 1964, 1967, 1970, 1972), while largely unknown in education, psychology and psychiatry, has found a home in gifted education. It has been used to address various aspects of gifted students’ functioning, including emotional sensitivity and intensity (Fiedler 1998; </w:t>
      </w:r>
      <w:proofErr w:type="spellStart"/>
      <w:r w:rsidRPr="00496F50">
        <w:rPr>
          <w:rFonts w:asciiTheme="minorHAnsi" w:hAnsiTheme="minorHAnsi" w:cs="Arial"/>
          <w:i/>
          <w:color w:val="17365D" w:themeColor="text2" w:themeShade="BF"/>
          <w:sz w:val="23"/>
          <w:szCs w:val="23"/>
        </w:rPr>
        <w:t>Piechowski</w:t>
      </w:r>
      <w:proofErr w:type="spellEnd"/>
      <w:r w:rsidRPr="00496F50">
        <w:rPr>
          <w:rFonts w:asciiTheme="minorHAnsi" w:hAnsiTheme="minorHAnsi" w:cs="Arial"/>
          <w:i/>
          <w:color w:val="17365D" w:themeColor="text2" w:themeShade="BF"/>
          <w:sz w:val="23"/>
          <w:szCs w:val="23"/>
        </w:rPr>
        <w:t xml:space="preserve"> 1997); misdiagnosis of conditions, such as ADHD (Baum, </w:t>
      </w:r>
      <w:proofErr w:type="spellStart"/>
      <w:r w:rsidRPr="00496F50">
        <w:rPr>
          <w:rFonts w:asciiTheme="minorHAnsi" w:hAnsiTheme="minorHAnsi" w:cs="Arial"/>
          <w:i/>
          <w:color w:val="17365D" w:themeColor="text2" w:themeShade="BF"/>
          <w:sz w:val="23"/>
          <w:szCs w:val="23"/>
        </w:rPr>
        <w:t>Olenchak</w:t>
      </w:r>
      <w:proofErr w:type="spellEnd"/>
      <w:r w:rsidRPr="00496F50">
        <w:rPr>
          <w:rFonts w:asciiTheme="minorHAnsi" w:hAnsiTheme="minorHAnsi" w:cs="Arial"/>
          <w:i/>
          <w:color w:val="17365D" w:themeColor="text2" w:themeShade="BF"/>
          <w:sz w:val="23"/>
          <w:szCs w:val="23"/>
        </w:rPr>
        <w:t xml:space="preserve"> and Owen 1998); creative personality (</w:t>
      </w:r>
      <w:proofErr w:type="spellStart"/>
      <w:r w:rsidRPr="00496F50">
        <w:rPr>
          <w:rFonts w:asciiTheme="minorHAnsi" w:hAnsiTheme="minorHAnsi" w:cs="Arial"/>
          <w:i/>
          <w:color w:val="17365D" w:themeColor="text2" w:themeShade="BF"/>
          <w:sz w:val="23"/>
          <w:szCs w:val="23"/>
        </w:rPr>
        <w:t>Schiever</w:t>
      </w:r>
      <w:proofErr w:type="spellEnd"/>
      <w:r w:rsidRPr="00496F50">
        <w:rPr>
          <w:rFonts w:asciiTheme="minorHAnsi" w:hAnsiTheme="minorHAnsi" w:cs="Arial"/>
          <w:i/>
          <w:color w:val="17365D" w:themeColor="text2" w:themeShade="BF"/>
          <w:sz w:val="23"/>
          <w:szCs w:val="23"/>
        </w:rPr>
        <w:t xml:space="preserve"> 1985); spiritual development (Morrissey 1996) and c</w:t>
      </w:r>
      <w:r w:rsidR="00776487" w:rsidRPr="00496F50">
        <w:rPr>
          <w:rFonts w:asciiTheme="minorHAnsi" w:hAnsiTheme="minorHAnsi" w:cs="Arial"/>
          <w:i/>
          <w:color w:val="17365D" w:themeColor="text2" w:themeShade="BF"/>
          <w:sz w:val="23"/>
          <w:szCs w:val="23"/>
        </w:rPr>
        <w:t>ounselling.</w:t>
      </w:r>
    </w:p>
    <w:p w:rsidR="00776487" w:rsidRPr="00496F50" w:rsidRDefault="00C00461" w:rsidP="00496F50">
      <w:pPr>
        <w:pStyle w:val="NormalWeb"/>
        <w:spacing w:line="360" w:lineRule="auto"/>
        <w:ind w:left="720"/>
        <w:rPr>
          <w:rFonts w:asciiTheme="minorHAnsi" w:hAnsiTheme="minorHAnsi" w:cs="Arial"/>
          <w:i/>
          <w:color w:val="17365D" w:themeColor="text2" w:themeShade="BF"/>
          <w:sz w:val="23"/>
          <w:szCs w:val="23"/>
        </w:rPr>
      </w:pPr>
      <w:proofErr w:type="gramStart"/>
      <w:r>
        <w:rPr>
          <w:rFonts w:asciiTheme="minorHAnsi" w:hAnsiTheme="minorHAnsi" w:cs="Arial"/>
          <w:i/>
          <w:color w:val="17365D" w:themeColor="text2" w:themeShade="BF"/>
          <w:sz w:val="23"/>
          <w:szCs w:val="23"/>
        </w:rPr>
        <w:t>(</w:t>
      </w:r>
      <w:proofErr w:type="spellStart"/>
      <w:r w:rsidR="00776487" w:rsidRPr="00496F50">
        <w:rPr>
          <w:rFonts w:asciiTheme="minorHAnsi" w:hAnsiTheme="minorHAnsi" w:cs="Arial"/>
          <w:i/>
          <w:color w:val="17365D" w:themeColor="text2" w:themeShade="BF"/>
          <w:sz w:val="23"/>
          <w:szCs w:val="23"/>
        </w:rPr>
        <w:t>Mendaglio</w:t>
      </w:r>
      <w:proofErr w:type="spellEnd"/>
      <w:r w:rsidR="00776487" w:rsidRPr="00496F50">
        <w:rPr>
          <w:rFonts w:asciiTheme="minorHAnsi" w:hAnsiTheme="minorHAnsi" w:cs="Arial"/>
          <w:i/>
          <w:color w:val="17365D" w:themeColor="text2" w:themeShade="BF"/>
          <w:sz w:val="23"/>
          <w:szCs w:val="23"/>
        </w:rPr>
        <w:t xml:space="preserve">, S., and M. C. </w:t>
      </w:r>
      <w:proofErr w:type="spellStart"/>
      <w:r w:rsidR="00776487" w:rsidRPr="00496F50">
        <w:rPr>
          <w:rFonts w:asciiTheme="minorHAnsi" w:hAnsiTheme="minorHAnsi" w:cs="Arial"/>
          <w:i/>
          <w:color w:val="17365D" w:themeColor="text2" w:themeShade="BF"/>
          <w:sz w:val="23"/>
          <w:szCs w:val="23"/>
        </w:rPr>
        <w:t>Pyryt</w:t>
      </w:r>
      <w:proofErr w:type="spellEnd"/>
      <w:r w:rsidR="00776487" w:rsidRPr="00496F50">
        <w:rPr>
          <w:rFonts w:asciiTheme="minorHAnsi" w:hAnsiTheme="minorHAnsi" w:cs="Arial"/>
          <w:i/>
          <w:color w:val="17365D" w:themeColor="text2" w:themeShade="BF"/>
          <w:sz w:val="23"/>
          <w:szCs w:val="23"/>
        </w:rPr>
        <w:t>.</w:t>
      </w:r>
      <w:proofErr w:type="gramEnd"/>
      <w:r w:rsidR="00776487" w:rsidRPr="00496F50">
        <w:rPr>
          <w:rFonts w:asciiTheme="minorHAnsi" w:hAnsiTheme="minorHAnsi" w:cs="Arial"/>
          <w:i/>
          <w:color w:val="17365D" w:themeColor="text2" w:themeShade="BF"/>
          <w:sz w:val="23"/>
          <w:szCs w:val="23"/>
        </w:rPr>
        <w:t xml:space="preserve"> 2001. </w:t>
      </w:r>
      <w:r>
        <w:rPr>
          <w:rFonts w:asciiTheme="minorHAnsi" w:hAnsiTheme="minorHAnsi" w:cs="Arial"/>
          <w:i/>
          <w:color w:val="17365D" w:themeColor="text2" w:themeShade="BF"/>
          <w:sz w:val="23"/>
          <w:szCs w:val="23"/>
        </w:rPr>
        <w:t>P.98)</w:t>
      </w:r>
    </w:p>
    <w:p w:rsidR="00D1558C" w:rsidRPr="00496F50" w:rsidRDefault="00D1558C" w:rsidP="00D1558C">
      <w:pPr>
        <w:pStyle w:val="NormalWeb"/>
        <w:spacing w:line="360" w:lineRule="auto"/>
        <w:rPr>
          <w:rFonts w:asciiTheme="minorHAnsi" w:hAnsiTheme="minorHAnsi" w:cs="Arial"/>
          <w:i/>
          <w:color w:val="17365D" w:themeColor="text2" w:themeShade="BF"/>
          <w:sz w:val="23"/>
          <w:szCs w:val="23"/>
        </w:rPr>
      </w:pPr>
      <w:proofErr w:type="spellStart"/>
      <w:r w:rsidRPr="00496F50">
        <w:rPr>
          <w:rFonts w:asciiTheme="minorHAnsi" w:hAnsiTheme="minorHAnsi" w:cs="Arial"/>
          <w:color w:val="17365D" w:themeColor="text2" w:themeShade="BF"/>
          <w:sz w:val="23"/>
          <w:szCs w:val="23"/>
        </w:rPr>
        <w:t>Mendaglio</w:t>
      </w:r>
      <w:proofErr w:type="spellEnd"/>
      <w:r w:rsidRPr="00496F50">
        <w:rPr>
          <w:rFonts w:asciiTheme="minorHAnsi" w:hAnsiTheme="minorHAnsi" w:cs="Arial"/>
          <w:color w:val="17365D" w:themeColor="text2" w:themeShade="BF"/>
          <w:sz w:val="23"/>
          <w:szCs w:val="23"/>
        </w:rPr>
        <w:t xml:space="preserve"> </w:t>
      </w:r>
      <w:r w:rsidR="00776487" w:rsidRPr="00496F50">
        <w:rPr>
          <w:rFonts w:asciiTheme="minorHAnsi" w:hAnsiTheme="minorHAnsi" w:cs="Arial"/>
          <w:color w:val="17365D" w:themeColor="text2" w:themeShade="BF"/>
          <w:sz w:val="23"/>
          <w:szCs w:val="23"/>
        </w:rPr>
        <w:t xml:space="preserve">(2001) </w:t>
      </w:r>
      <w:r w:rsidRPr="00496F50">
        <w:rPr>
          <w:rFonts w:asciiTheme="minorHAnsi" w:hAnsiTheme="minorHAnsi" w:cs="Arial"/>
          <w:color w:val="17365D" w:themeColor="text2" w:themeShade="BF"/>
          <w:sz w:val="23"/>
          <w:szCs w:val="23"/>
        </w:rPr>
        <w:t>then raises a significant point:</w:t>
      </w:r>
      <w:r w:rsidR="00496F50" w:rsidRPr="00496F50">
        <w:rPr>
          <w:rFonts w:asciiTheme="minorHAnsi" w:hAnsiTheme="minorHAnsi" w:cs="Arial"/>
          <w:color w:val="17365D" w:themeColor="text2" w:themeShade="BF"/>
          <w:sz w:val="23"/>
          <w:szCs w:val="23"/>
        </w:rPr>
        <w:t xml:space="preserve"> </w:t>
      </w:r>
      <w:r w:rsidR="00496F50" w:rsidRPr="00496F50">
        <w:rPr>
          <w:rFonts w:asciiTheme="minorHAnsi" w:hAnsiTheme="minorHAnsi" w:cs="Arial"/>
          <w:i/>
          <w:color w:val="17365D" w:themeColor="text2" w:themeShade="BF"/>
          <w:sz w:val="23"/>
          <w:szCs w:val="23"/>
        </w:rPr>
        <w:t>“</w:t>
      </w:r>
      <w:r w:rsidRPr="00496F50">
        <w:rPr>
          <w:rFonts w:asciiTheme="minorHAnsi" w:hAnsiTheme="minorHAnsi" w:cs="Arial"/>
          <w:i/>
          <w:color w:val="17365D" w:themeColor="text2" w:themeShade="BF"/>
          <w:sz w:val="23"/>
          <w:szCs w:val="23"/>
        </w:rPr>
        <w:t>Arguably, TPD has implications for the education of gifted students, but it provides no strategies or techniques that can be readily applied to the classroom.</w:t>
      </w:r>
      <w:r w:rsidR="00496F50" w:rsidRPr="00496F50">
        <w:rPr>
          <w:rFonts w:asciiTheme="minorHAnsi" w:hAnsiTheme="minorHAnsi" w:cs="Arial"/>
          <w:i/>
          <w:color w:val="17365D" w:themeColor="text2" w:themeShade="BF"/>
          <w:sz w:val="23"/>
          <w:szCs w:val="23"/>
        </w:rPr>
        <w:t>”</w:t>
      </w:r>
      <w:r w:rsidR="00496F50" w:rsidRPr="00496F50">
        <w:rPr>
          <w:rFonts w:asciiTheme="minorHAnsi" w:hAnsiTheme="minorHAnsi" w:cs="Arial"/>
          <w:color w:val="17365D" w:themeColor="text2" w:themeShade="BF"/>
          <w:sz w:val="23"/>
          <w:szCs w:val="23"/>
        </w:rPr>
        <w:t xml:space="preserve"> </w:t>
      </w:r>
      <w:proofErr w:type="spellStart"/>
      <w:r w:rsidR="00496F50" w:rsidRPr="00496F50">
        <w:rPr>
          <w:rFonts w:asciiTheme="minorHAnsi" w:hAnsiTheme="minorHAnsi" w:cs="Arial"/>
          <w:color w:val="17365D" w:themeColor="text2" w:themeShade="BF"/>
          <w:sz w:val="23"/>
          <w:szCs w:val="23"/>
        </w:rPr>
        <w:t>Mendaglio</w:t>
      </w:r>
      <w:proofErr w:type="spellEnd"/>
      <w:r w:rsidR="00496F50" w:rsidRPr="00496F50">
        <w:rPr>
          <w:rFonts w:asciiTheme="minorHAnsi" w:hAnsiTheme="minorHAnsi" w:cs="Arial"/>
          <w:color w:val="17365D" w:themeColor="text2" w:themeShade="BF"/>
          <w:sz w:val="23"/>
          <w:szCs w:val="23"/>
        </w:rPr>
        <w:t xml:space="preserve"> (2001)</w:t>
      </w:r>
    </w:p>
    <w:p w:rsidR="0082653A" w:rsidRPr="00496F50" w:rsidRDefault="00D1558C" w:rsidP="0082653A">
      <w:pPr>
        <w:pStyle w:val="Heading3"/>
        <w:spacing w:line="360" w:lineRule="auto"/>
        <w:rPr>
          <w:rFonts w:asciiTheme="minorHAnsi" w:eastAsia="Times New Roman" w:hAnsiTheme="minorHAnsi" w:cs="Arial"/>
          <w:b w:val="0"/>
          <w:bCs w:val="0"/>
          <w:color w:val="17365D" w:themeColor="text2" w:themeShade="BF"/>
          <w:sz w:val="23"/>
          <w:szCs w:val="23"/>
          <w:lang w:eastAsia="en-AU"/>
        </w:rPr>
      </w:pPr>
      <w:r w:rsidRPr="00496F50">
        <w:rPr>
          <w:rFonts w:asciiTheme="minorHAnsi" w:eastAsia="Times New Roman" w:hAnsiTheme="minorHAnsi" w:cs="Arial"/>
          <w:b w:val="0"/>
          <w:bCs w:val="0"/>
          <w:color w:val="17365D" w:themeColor="text2" w:themeShade="BF"/>
          <w:sz w:val="23"/>
          <w:szCs w:val="23"/>
          <w:lang w:eastAsia="en-AU"/>
        </w:rPr>
        <w:t xml:space="preserve">I would disagree with this, primarily because I feel that researchers, teachers and specialists can use the linkages between diagnosing ADHD and </w:t>
      </w:r>
      <w:proofErr w:type="spellStart"/>
      <w:r w:rsidR="001F10D1" w:rsidRPr="00496F50">
        <w:rPr>
          <w:rFonts w:asciiTheme="minorHAnsi" w:eastAsia="Times New Roman" w:hAnsiTheme="minorHAnsi" w:cs="Arial"/>
          <w:b w:val="0"/>
          <w:bCs w:val="0"/>
          <w:color w:val="17365D" w:themeColor="text2" w:themeShade="BF"/>
          <w:sz w:val="23"/>
          <w:szCs w:val="23"/>
          <w:lang w:eastAsia="en-AU"/>
        </w:rPr>
        <w:t>Dabrowski’s</w:t>
      </w:r>
      <w:proofErr w:type="spellEnd"/>
      <w:r w:rsidR="001F10D1" w:rsidRPr="00496F50">
        <w:rPr>
          <w:rFonts w:asciiTheme="minorHAnsi" w:eastAsia="Times New Roman" w:hAnsiTheme="minorHAnsi" w:cs="Arial"/>
          <w:b w:val="0"/>
          <w:bCs w:val="0"/>
          <w:color w:val="17365D" w:themeColor="text2" w:themeShade="BF"/>
          <w:sz w:val="23"/>
          <w:szCs w:val="23"/>
          <w:lang w:eastAsia="en-AU"/>
        </w:rPr>
        <w:t xml:space="preserve"> (1964, 1967, 1972) Theory of Emotional Development to inform </w:t>
      </w:r>
      <w:r w:rsidR="00D270C4">
        <w:rPr>
          <w:rFonts w:asciiTheme="minorHAnsi" w:eastAsia="Times New Roman" w:hAnsiTheme="minorHAnsi" w:cs="Arial"/>
          <w:b w:val="0"/>
          <w:bCs w:val="0"/>
          <w:color w:val="17365D" w:themeColor="text2" w:themeShade="BF"/>
          <w:sz w:val="23"/>
          <w:szCs w:val="23"/>
          <w:lang w:eastAsia="en-AU"/>
        </w:rPr>
        <w:t xml:space="preserve">a </w:t>
      </w:r>
      <w:r w:rsidR="0099556C" w:rsidRPr="00496F50">
        <w:rPr>
          <w:rFonts w:asciiTheme="minorHAnsi" w:eastAsia="Times New Roman" w:hAnsiTheme="minorHAnsi" w:cs="Arial"/>
          <w:b w:val="0"/>
          <w:bCs w:val="0"/>
          <w:color w:val="17365D" w:themeColor="text2" w:themeShade="BF"/>
          <w:sz w:val="23"/>
          <w:szCs w:val="23"/>
          <w:lang w:eastAsia="en-AU"/>
        </w:rPr>
        <w:t>concise</w:t>
      </w:r>
      <w:r w:rsidR="001F10D1" w:rsidRPr="00496F50">
        <w:rPr>
          <w:rFonts w:asciiTheme="minorHAnsi" w:eastAsia="Times New Roman" w:hAnsiTheme="minorHAnsi" w:cs="Arial"/>
          <w:b w:val="0"/>
          <w:bCs w:val="0"/>
          <w:color w:val="17365D" w:themeColor="text2" w:themeShade="BF"/>
          <w:sz w:val="23"/>
          <w:szCs w:val="23"/>
          <w:lang w:eastAsia="en-AU"/>
        </w:rPr>
        <w:t xml:space="preserve"> diagnosis of giftedness and / or ADHD by considering the similarities between a clear case of </w:t>
      </w:r>
      <w:r w:rsidR="00D270C4">
        <w:rPr>
          <w:rFonts w:asciiTheme="minorHAnsi" w:eastAsia="Times New Roman" w:hAnsiTheme="minorHAnsi" w:cs="Arial"/>
          <w:b w:val="0"/>
          <w:bCs w:val="0"/>
          <w:color w:val="17365D" w:themeColor="text2" w:themeShade="BF"/>
          <w:sz w:val="23"/>
          <w:szCs w:val="23"/>
          <w:lang w:eastAsia="en-AU"/>
        </w:rPr>
        <w:t xml:space="preserve">struggles with </w:t>
      </w:r>
      <w:r w:rsidR="001F10D1" w:rsidRPr="00496F50">
        <w:rPr>
          <w:rFonts w:asciiTheme="minorHAnsi" w:eastAsia="Times New Roman" w:hAnsiTheme="minorHAnsi" w:cs="Arial"/>
          <w:b w:val="0"/>
          <w:bCs w:val="0"/>
          <w:color w:val="17365D" w:themeColor="text2" w:themeShade="BF"/>
          <w:sz w:val="23"/>
          <w:szCs w:val="23"/>
          <w:lang w:eastAsia="en-AU"/>
        </w:rPr>
        <w:t xml:space="preserve">asynchronous development or ADHD. </w:t>
      </w:r>
      <w:r w:rsidR="0099556C" w:rsidRPr="00496F50">
        <w:rPr>
          <w:rFonts w:asciiTheme="minorHAnsi" w:eastAsia="Times New Roman" w:hAnsiTheme="minorHAnsi" w:cs="Arial"/>
          <w:b w:val="0"/>
          <w:bCs w:val="0"/>
          <w:color w:val="17365D" w:themeColor="text2" w:themeShade="BF"/>
          <w:sz w:val="23"/>
          <w:szCs w:val="23"/>
          <w:lang w:eastAsia="en-AU"/>
        </w:rPr>
        <w:t xml:space="preserve">Certainly, a teacher who may not be familiar </w:t>
      </w:r>
      <w:r w:rsidR="0082653A" w:rsidRPr="00496F50">
        <w:rPr>
          <w:rFonts w:asciiTheme="minorHAnsi" w:eastAsia="Times New Roman" w:hAnsiTheme="minorHAnsi" w:cs="Arial"/>
          <w:b w:val="0"/>
          <w:bCs w:val="0"/>
          <w:color w:val="17365D" w:themeColor="text2" w:themeShade="BF"/>
          <w:sz w:val="23"/>
          <w:szCs w:val="23"/>
          <w:lang w:eastAsia="en-AU"/>
        </w:rPr>
        <w:t>with the psychologic</w:t>
      </w:r>
      <w:r w:rsidR="00D270C4">
        <w:rPr>
          <w:rFonts w:asciiTheme="minorHAnsi" w:eastAsia="Times New Roman" w:hAnsiTheme="minorHAnsi" w:cs="Arial"/>
          <w:b w:val="0"/>
          <w:bCs w:val="0"/>
          <w:color w:val="17365D" w:themeColor="text2" w:themeShade="BF"/>
          <w:sz w:val="23"/>
          <w:szCs w:val="23"/>
          <w:lang w:eastAsia="en-AU"/>
        </w:rPr>
        <w:t xml:space="preserve">al characteristics inherent in the gifted such </w:t>
      </w:r>
      <w:r w:rsidR="0082653A" w:rsidRPr="00496F50">
        <w:rPr>
          <w:rFonts w:asciiTheme="minorHAnsi" w:eastAsia="Times New Roman" w:hAnsiTheme="minorHAnsi" w:cs="Arial"/>
          <w:b w:val="0"/>
          <w:bCs w:val="0"/>
          <w:color w:val="17365D" w:themeColor="text2" w:themeShade="BF"/>
          <w:sz w:val="23"/>
          <w:szCs w:val="23"/>
          <w:lang w:eastAsia="en-AU"/>
        </w:rPr>
        <w:t xml:space="preserve">as asynchronous development might refer the child for assessment of ADHD. Though I would assume that in some situations where gifted children have received a correct diagnosis, giftedness is still a factor to consider and should follow a specialised diagnosis and treatment </w:t>
      </w:r>
      <w:r w:rsidR="00776487" w:rsidRPr="00496F50">
        <w:rPr>
          <w:rFonts w:asciiTheme="minorHAnsi" w:eastAsia="Times New Roman" w:hAnsiTheme="minorHAnsi" w:cs="Arial"/>
          <w:b w:val="0"/>
          <w:bCs w:val="0"/>
          <w:color w:val="17365D" w:themeColor="text2" w:themeShade="BF"/>
          <w:sz w:val="23"/>
          <w:szCs w:val="23"/>
          <w:lang w:eastAsia="en-AU"/>
        </w:rPr>
        <w:t xml:space="preserve">process. Webb &amp; </w:t>
      </w:r>
      <w:proofErr w:type="spellStart"/>
      <w:r w:rsidR="00776487" w:rsidRPr="00496F50">
        <w:rPr>
          <w:rFonts w:asciiTheme="minorHAnsi" w:eastAsia="Times New Roman" w:hAnsiTheme="minorHAnsi" w:cs="Arial"/>
          <w:b w:val="0"/>
          <w:bCs w:val="0"/>
          <w:color w:val="17365D" w:themeColor="text2" w:themeShade="BF"/>
          <w:sz w:val="23"/>
          <w:szCs w:val="23"/>
          <w:lang w:eastAsia="en-AU"/>
        </w:rPr>
        <w:t>Kleine</w:t>
      </w:r>
      <w:proofErr w:type="spellEnd"/>
      <w:r w:rsidR="00776487" w:rsidRPr="00496F50">
        <w:rPr>
          <w:rFonts w:asciiTheme="minorHAnsi" w:eastAsia="Times New Roman" w:hAnsiTheme="minorHAnsi" w:cs="Arial"/>
          <w:b w:val="0"/>
          <w:bCs w:val="0"/>
          <w:color w:val="17365D" w:themeColor="text2" w:themeShade="BF"/>
          <w:sz w:val="23"/>
          <w:szCs w:val="23"/>
          <w:lang w:eastAsia="en-AU"/>
        </w:rPr>
        <w:t xml:space="preserve"> (1993) agrees</w:t>
      </w:r>
      <w:r w:rsidR="0082653A" w:rsidRPr="00496F50">
        <w:rPr>
          <w:rFonts w:asciiTheme="minorHAnsi" w:eastAsia="Times New Roman" w:hAnsiTheme="minorHAnsi" w:cs="Arial"/>
          <w:b w:val="0"/>
          <w:bCs w:val="0"/>
          <w:color w:val="17365D" w:themeColor="text2" w:themeShade="BF"/>
          <w:sz w:val="23"/>
          <w:szCs w:val="23"/>
          <w:lang w:eastAsia="en-AU"/>
        </w:rPr>
        <w:t xml:space="preserve">: </w:t>
      </w:r>
    </w:p>
    <w:p w:rsidR="00C00461" w:rsidRDefault="0082653A" w:rsidP="0082653A">
      <w:pPr>
        <w:pStyle w:val="NormalWeb"/>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color w:val="17365D" w:themeColor="text2" w:themeShade="BF"/>
          <w:sz w:val="23"/>
          <w:szCs w:val="23"/>
        </w:rPr>
        <w:t xml:space="preserve"> “</w:t>
      </w:r>
      <w:proofErr w:type="gramStart"/>
      <w:r w:rsidRPr="00496F50">
        <w:rPr>
          <w:rFonts w:asciiTheme="minorHAnsi" w:hAnsiTheme="minorHAnsi" w:cs="Arial"/>
          <w:i/>
          <w:color w:val="17365D" w:themeColor="text2" w:themeShade="BF"/>
          <w:sz w:val="23"/>
          <w:szCs w:val="23"/>
        </w:rPr>
        <w:t>existential</w:t>
      </w:r>
      <w:proofErr w:type="gramEnd"/>
      <w:r w:rsidRPr="00496F50">
        <w:rPr>
          <w:rFonts w:asciiTheme="minorHAnsi" w:hAnsiTheme="minorHAnsi" w:cs="Arial"/>
          <w:i/>
          <w:color w:val="17365D" w:themeColor="text2" w:themeShade="BF"/>
          <w:sz w:val="23"/>
          <w:szCs w:val="23"/>
        </w:rPr>
        <w:t xml:space="preserve"> depression or learning disability, when present in gifted children or adults, requires a different approach because new dimensions are added by the giftedness component. Yet the giftedness component typically is overlooked due to the lack of training and understanding by health care professionals” </w:t>
      </w:r>
    </w:p>
    <w:p w:rsidR="0082653A" w:rsidRPr="00496F50" w:rsidRDefault="0082653A" w:rsidP="0082653A">
      <w:pPr>
        <w:pStyle w:val="NormalWeb"/>
        <w:spacing w:line="360" w:lineRule="auto"/>
        <w:ind w:left="720"/>
        <w:rPr>
          <w:rFonts w:asciiTheme="minorHAnsi" w:hAnsiTheme="minorHAnsi" w:cs="Arial"/>
          <w:i/>
          <w:color w:val="17365D" w:themeColor="text2" w:themeShade="BF"/>
          <w:sz w:val="23"/>
          <w:szCs w:val="23"/>
        </w:rPr>
      </w:pPr>
      <w:proofErr w:type="gramStart"/>
      <w:r w:rsidRPr="00496F50">
        <w:rPr>
          <w:rFonts w:asciiTheme="minorHAnsi" w:hAnsiTheme="minorHAnsi" w:cs="Arial"/>
          <w:i/>
          <w:color w:val="17365D" w:themeColor="text2" w:themeShade="BF"/>
          <w:sz w:val="23"/>
          <w:szCs w:val="23"/>
        </w:rPr>
        <w:t xml:space="preserve">(Webb &amp; </w:t>
      </w:r>
      <w:proofErr w:type="spellStart"/>
      <w:r w:rsidRPr="00496F50">
        <w:rPr>
          <w:rFonts w:asciiTheme="minorHAnsi" w:hAnsiTheme="minorHAnsi" w:cs="Arial"/>
          <w:i/>
          <w:color w:val="17365D" w:themeColor="text2" w:themeShade="BF"/>
          <w:sz w:val="23"/>
          <w:szCs w:val="23"/>
        </w:rPr>
        <w:t>Kleine</w:t>
      </w:r>
      <w:proofErr w:type="spellEnd"/>
      <w:r w:rsidRPr="00496F50">
        <w:rPr>
          <w:rFonts w:asciiTheme="minorHAnsi" w:hAnsiTheme="minorHAnsi" w:cs="Arial"/>
          <w:i/>
          <w:color w:val="17365D" w:themeColor="text2" w:themeShade="BF"/>
          <w:sz w:val="23"/>
          <w:szCs w:val="23"/>
        </w:rPr>
        <w:t>, 1993).</w:t>
      </w:r>
      <w:proofErr w:type="gramEnd"/>
    </w:p>
    <w:p w:rsidR="0082653A" w:rsidRPr="00496F50" w:rsidRDefault="0082653A" w:rsidP="00496F50">
      <w:pPr>
        <w:pStyle w:val="NormalWeb"/>
        <w:spacing w:line="360" w:lineRule="auto"/>
        <w:rPr>
          <w:rFonts w:asciiTheme="minorHAnsi" w:hAnsiTheme="minorHAnsi" w:cs="Arial"/>
          <w:i/>
          <w:color w:val="17365D" w:themeColor="text2" w:themeShade="BF"/>
          <w:sz w:val="23"/>
          <w:szCs w:val="23"/>
        </w:rPr>
      </w:pPr>
      <w:r w:rsidRPr="00496F50">
        <w:rPr>
          <w:rFonts w:asciiTheme="minorHAnsi" w:hAnsiTheme="minorHAnsi" w:cs="Arial"/>
          <w:color w:val="17365D" w:themeColor="text2" w:themeShade="BF"/>
          <w:sz w:val="23"/>
          <w:szCs w:val="23"/>
        </w:rPr>
        <w:t xml:space="preserve">Clark (1992) and </w:t>
      </w:r>
      <w:proofErr w:type="spellStart"/>
      <w:r w:rsidRPr="00496F50">
        <w:rPr>
          <w:rFonts w:asciiTheme="minorHAnsi" w:hAnsiTheme="minorHAnsi" w:cs="Arial"/>
          <w:color w:val="17365D" w:themeColor="text2" w:themeShade="BF"/>
          <w:sz w:val="23"/>
          <w:szCs w:val="23"/>
        </w:rPr>
        <w:t>Seagoe</w:t>
      </w:r>
      <w:proofErr w:type="spellEnd"/>
      <w:r w:rsidRPr="00496F50">
        <w:rPr>
          <w:rFonts w:asciiTheme="minorHAnsi" w:hAnsiTheme="minorHAnsi" w:cs="Arial"/>
          <w:color w:val="17365D" w:themeColor="text2" w:themeShade="BF"/>
          <w:sz w:val="23"/>
          <w:szCs w:val="23"/>
        </w:rPr>
        <w:t xml:space="preserve"> (1974) </w:t>
      </w:r>
      <w:r w:rsidR="00D270C4">
        <w:rPr>
          <w:rFonts w:asciiTheme="minorHAnsi" w:hAnsiTheme="minorHAnsi" w:cs="Arial"/>
          <w:color w:val="17365D" w:themeColor="text2" w:themeShade="BF"/>
          <w:sz w:val="23"/>
          <w:szCs w:val="23"/>
        </w:rPr>
        <w:t xml:space="preserve">also </w:t>
      </w:r>
      <w:r w:rsidRPr="00496F50">
        <w:rPr>
          <w:rFonts w:asciiTheme="minorHAnsi" w:hAnsiTheme="minorHAnsi" w:cs="Arial"/>
          <w:color w:val="17365D" w:themeColor="text2" w:themeShade="BF"/>
          <w:sz w:val="23"/>
          <w:szCs w:val="23"/>
        </w:rPr>
        <w:t xml:space="preserve">agree, suggesting that a </w:t>
      </w:r>
      <w:proofErr w:type="spellStart"/>
      <w:r w:rsidRPr="00496F50">
        <w:rPr>
          <w:rFonts w:asciiTheme="minorHAnsi" w:hAnsiTheme="minorHAnsi" w:cs="Arial"/>
          <w:color w:val="17365D" w:themeColor="text2" w:themeShade="BF"/>
          <w:sz w:val="23"/>
          <w:szCs w:val="23"/>
        </w:rPr>
        <w:t>mis</w:t>
      </w:r>
      <w:proofErr w:type="spellEnd"/>
      <w:r w:rsidRPr="00496F50">
        <w:rPr>
          <w:rFonts w:asciiTheme="minorHAnsi" w:hAnsiTheme="minorHAnsi" w:cs="Arial"/>
          <w:color w:val="17365D" w:themeColor="text2" w:themeShade="BF"/>
          <w:sz w:val="23"/>
          <w:szCs w:val="23"/>
        </w:rPr>
        <w:t>-understanding by parents, educators, and specialists, in addition to “</w:t>
      </w:r>
      <w:r w:rsidRPr="00496F50">
        <w:rPr>
          <w:rFonts w:asciiTheme="minorHAnsi" w:hAnsiTheme="minorHAnsi" w:cs="Arial"/>
          <w:i/>
          <w:color w:val="17365D" w:themeColor="text2" w:themeShade="BF"/>
          <w:sz w:val="23"/>
          <w:szCs w:val="23"/>
        </w:rPr>
        <w:t xml:space="preserve">problem situations (e.g., lack of appropriately differentiated education) leads to interpersonal problems which are then </w:t>
      </w:r>
      <w:proofErr w:type="spellStart"/>
      <w:r w:rsidRPr="00496F50">
        <w:rPr>
          <w:rFonts w:asciiTheme="minorHAnsi" w:hAnsiTheme="minorHAnsi" w:cs="Arial"/>
          <w:i/>
          <w:color w:val="17365D" w:themeColor="text2" w:themeShade="BF"/>
          <w:sz w:val="23"/>
          <w:szCs w:val="23"/>
        </w:rPr>
        <w:t>mis-labeled</w:t>
      </w:r>
      <w:proofErr w:type="spellEnd"/>
      <w:r w:rsidRPr="00496F50">
        <w:rPr>
          <w:rFonts w:asciiTheme="minorHAnsi" w:hAnsiTheme="minorHAnsi" w:cs="Arial"/>
          <w:i/>
          <w:color w:val="17365D" w:themeColor="text2" w:themeShade="BF"/>
          <w:sz w:val="23"/>
          <w:szCs w:val="23"/>
        </w:rPr>
        <w:t xml:space="preserve">, and thus prompt the </w:t>
      </w:r>
      <w:proofErr w:type="spellStart"/>
      <w:r w:rsidRPr="00496F50">
        <w:rPr>
          <w:rFonts w:asciiTheme="minorHAnsi" w:hAnsiTheme="minorHAnsi" w:cs="Arial"/>
          <w:i/>
          <w:color w:val="17365D" w:themeColor="text2" w:themeShade="BF"/>
          <w:sz w:val="23"/>
          <w:szCs w:val="23"/>
        </w:rPr>
        <w:t>mis</w:t>
      </w:r>
      <w:proofErr w:type="spellEnd"/>
      <w:r w:rsidRPr="00496F50">
        <w:rPr>
          <w:rFonts w:asciiTheme="minorHAnsi" w:hAnsiTheme="minorHAnsi" w:cs="Arial"/>
          <w:i/>
          <w:color w:val="17365D" w:themeColor="text2" w:themeShade="BF"/>
          <w:sz w:val="23"/>
          <w:szCs w:val="23"/>
        </w:rPr>
        <w:t>-diagnoses.”</w:t>
      </w:r>
      <w:r w:rsidR="00D270C4" w:rsidRPr="00D270C4">
        <w:rPr>
          <w:rFonts w:asciiTheme="minorHAnsi" w:hAnsiTheme="minorHAnsi" w:cs="Arial"/>
          <w:color w:val="17365D" w:themeColor="text2" w:themeShade="BF"/>
          <w:sz w:val="23"/>
          <w:szCs w:val="23"/>
        </w:rPr>
        <w:t xml:space="preserve"> </w:t>
      </w:r>
      <w:r w:rsidR="00D270C4" w:rsidRPr="00496F50">
        <w:rPr>
          <w:rFonts w:asciiTheme="minorHAnsi" w:hAnsiTheme="minorHAnsi" w:cs="Arial"/>
          <w:color w:val="17365D" w:themeColor="text2" w:themeShade="BF"/>
          <w:sz w:val="23"/>
          <w:szCs w:val="23"/>
        </w:rPr>
        <w:t xml:space="preserve">Clark (1992) and </w:t>
      </w:r>
      <w:proofErr w:type="spellStart"/>
      <w:r w:rsidR="00D270C4" w:rsidRPr="00496F50">
        <w:rPr>
          <w:rFonts w:asciiTheme="minorHAnsi" w:hAnsiTheme="minorHAnsi" w:cs="Arial"/>
          <w:color w:val="17365D" w:themeColor="text2" w:themeShade="BF"/>
          <w:sz w:val="23"/>
          <w:szCs w:val="23"/>
        </w:rPr>
        <w:t>Seagoe</w:t>
      </w:r>
      <w:proofErr w:type="spellEnd"/>
      <w:r w:rsidR="00D270C4" w:rsidRPr="00496F50">
        <w:rPr>
          <w:rFonts w:asciiTheme="minorHAnsi" w:hAnsiTheme="minorHAnsi" w:cs="Arial"/>
          <w:color w:val="17365D" w:themeColor="text2" w:themeShade="BF"/>
          <w:sz w:val="23"/>
          <w:szCs w:val="23"/>
        </w:rPr>
        <w:t xml:space="preserve"> (1974)</w:t>
      </w:r>
    </w:p>
    <w:p w:rsidR="0082653A" w:rsidRPr="00496F50" w:rsidRDefault="006254D1" w:rsidP="00496F5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lastRenderedPageBreak/>
        <w:t xml:space="preserve">Behaviourally </w:t>
      </w:r>
      <w:r w:rsidR="00496F50" w:rsidRPr="00496F50">
        <w:rPr>
          <w:rFonts w:asciiTheme="minorHAnsi" w:hAnsiTheme="minorHAnsi" w:cs="Arial"/>
          <w:color w:val="17365D" w:themeColor="text2" w:themeShade="BF"/>
          <w:sz w:val="23"/>
          <w:szCs w:val="23"/>
        </w:rPr>
        <w:t>speaking</w:t>
      </w:r>
      <w:r w:rsidRPr="00496F50">
        <w:rPr>
          <w:rFonts w:asciiTheme="minorHAnsi" w:hAnsiTheme="minorHAnsi" w:cs="Arial"/>
          <w:color w:val="17365D" w:themeColor="text2" w:themeShade="BF"/>
          <w:sz w:val="23"/>
          <w:szCs w:val="23"/>
        </w:rPr>
        <w:t xml:space="preserve"> Clark (1992) and </w:t>
      </w:r>
      <w:proofErr w:type="spellStart"/>
      <w:r w:rsidRPr="00496F50">
        <w:rPr>
          <w:rFonts w:asciiTheme="minorHAnsi" w:hAnsiTheme="minorHAnsi" w:cs="Arial"/>
          <w:color w:val="17365D" w:themeColor="text2" w:themeShade="BF"/>
          <w:sz w:val="23"/>
          <w:szCs w:val="23"/>
        </w:rPr>
        <w:t>Seagoe</w:t>
      </w:r>
      <w:proofErr w:type="spellEnd"/>
      <w:r w:rsidRPr="00496F50">
        <w:rPr>
          <w:rFonts w:asciiTheme="minorHAnsi" w:hAnsiTheme="minorHAnsi" w:cs="Arial"/>
          <w:color w:val="17365D" w:themeColor="text2" w:themeShade="BF"/>
          <w:sz w:val="23"/>
          <w:szCs w:val="23"/>
        </w:rPr>
        <w:t xml:space="preserve"> (1974) suggest that characteristics most prevalent in the gifted child as a result of </w:t>
      </w:r>
      <w:r w:rsidRPr="00496F50">
        <w:rPr>
          <w:rFonts w:asciiTheme="minorHAnsi" w:hAnsiTheme="minorHAnsi" w:cs="Arial"/>
          <w:bCs/>
          <w:color w:val="17365D" w:themeColor="text2" w:themeShade="BF"/>
          <w:sz w:val="23"/>
          <w:szCs w:val="23"/>
        </w:rPr>
        <w:t>asynchronous development closely mirror that of a diagnosis of ADHD such as</w:t>
      </w:r>
      <w:r w:rsidRPr="00496F50">
        <w:rPr>
          <w:rFonts w:asciiTheme="minorHAnsi" w:hAnsiTheme="minorHAnsi" w:cs="Arial"/>
          <w:b/>
          <w:bCs/>
          <w:color w:val="17365D" w:themeColor="text2" w:themeShade="BF"/>
          <w:sz w:val="23"/>
          <w:szCs w:val="23"/>
        </w:rPr>
        <w:t xml:space="preserve"> </w:t>
      </w:r>
      <w:r w:rsidRPr="00496F50">
        <w:rPr>
          <w:rFonts w:asciiTheme="minorHAnsi" w:hAnsiTheme="minorHAnsi" w:cs="Arial"/>
          <w:color w:val="17365D" w:themeColor="text2" w:themeShade="BF"/>
          <w:sz w:val="23"/>
          <w:szCs w:val="23"/>
        </w:rPr>
        <w:t xml:space="preserve">intensity, sensitivity, impatience, and high motor activity so one could be forgiven to suspect ADHD in the individual. This is true neurologically speaking also. </w:t>
      </w:r>
    </w:p>
    <w:p w:rsidR="006254D1" w:rsidRPr="00496F50" w:rsidRDefault="00D1558C" w:rsidP="00496F50">
      <w:pPr>
        <w:pStyle w:val="Heading2"/>
        <w:shd w:val="clear" w:color="auto" w:fill="FFFFFF"/>
        <w:spacing w:line="360" w:lineRule="auto"/>
        <w:rPr>
          <w:rFonts w:asciiTheme="minorHAnsi" w:eastAsia="Times New Roman" w:hAnsiTheme="minorHAnsi" w:cs="Arial"/>
          <w:b w:val="0"/>
          <w:bCs w:val="0"/>
          <w:color w:val="17365D" w:themeColor="text2" w:themeShade="BF"/>
          <w:sz w:val="23"/>
          <w:szCs w:val="23"/>
          <w:lang w:eastAsia="en-AU"/>
        </w:rPr>
      </w:pPr>
      <w:proofErr w:type="gramStart"/>
      <w:r w:rsidRPr="00496F50">
        <w:rPr>
          <w:rFonts w:asciiTheme="minorHAnsi" w:eastAsia="Times New Roman" w:hAnsiTheme="minorHAnsi" w:cs="Arial"/>
          <w:b w:val="0"/>
          <w:bCs w:val="0"/>
          <w:color w:val="17365D" w:themeColor="text2" w:themeShade="BF"/>
          <w:sz w:val="23"/>
          <w:szCs w:val="23"/>
          <w:lang w:eastAsia="en-AU"/>
        </w:rPr>
        <w:t xml:space="preserve">According to </w:t>
      </w:r>
      <w:proofErr w:type="spellStart"/>
      <w:r w:rsidRPr="00496F50">
        <w:rPr>
          <w:rFonts w:asciiTheme="minorHAnsi" w:eastAsia="Times New Roman" w:hAnsiTheme="minorHAnsi" w:cs="Arial"/>
          <w:b w:val="0"/>
          <w:bCs w:val="0"/>
          <w:color w:val="17365D" w:themeColor="text2" w:themeShade="BF"/>
          <w:sz w:val="23"/>
          <w:szCs w:val="23"/>
          <w:lang w:eastAsia="en-AU"/>
        </w:rPr>
        <w:t>Loye</w:t>
      </w:r>
      <w:proofErr w:type="spellEnd"/>
      <w:r w:rsidRPr="00496F50">
        <w:rPr>
          <w:rFonts w:asciiTheme="minorHAnsi" w:eastAsia="Times New Roman" w:hAnsiTheme="minorHAnsi" w:cs="Arial"/>
          <w:b w:val="0"/>
          <w:bCs w:val="0"/>
          <w:color w:val="17365D" w:themeColor="text2" w:themeShade="BF"/>
          <w:sz w:val="23"/>
          <w:szCs w:val="23"/>
          <w:lang w:eastAsia="en-AU"/>
        </w:rPr>
        <w:t xml:space="preserve"> (1993), for moral sensitivity </w:t>
      </w:r>
      <w:r w:rsidR="006254D1" w:rsidRPr="00496F50">
        <w:rPr>
          <w:rFonts w:asciiTheme="minorHAnsi" w:eastAsia="Times New Roman" w:hAnsiTheme="minorHAnsi" w:cs="Arial"/>
          <w:b w:val="0"/>
          <w:bCs w:val="0"/>
          <w:color w:val="17365D" w:themeColor="text2" w:themeShade="BF"/>
          <w:sz w:val="23"/>
          <w:szCs w:val="23"/>
          <w:lang w:eastAsia="en-AU"/>
        </w:rPr>
        <w:t xml:space="preserve">and overactivity </w:t>
      </w:r>
      <w:r w:rsidR="006254D1" w:rsidRPr="00496F50">
        <w:rPr>
          <w:rFonts w:asciiTheme="minorHAnsi" w:eastAsia="Times New Roman" w:hAnsiTheme="minorHAnsi" w:cs="Arial"/>
          <w:b w:val="0"/>
          <w:bCs w:val="0"/>
          <w:i/>
          <w:color w:val="17365D" w:themeColor="text2" w:themeShade="BF"/>
          <w:sz w:val="23"/>
          <w:szCs w:val="23"/>
          <w:lang w:eastAsia="en-AU"/>
        </w:rPr>
        <w:t>“</w:t>
      </w:r>
      <w:r w:rsidRPr="00496F50">
        <w:rPr>
          <w:rFonts w:asciiTheme="minorHAnsi" w:eastAsia="Times New Roman" w:hAnsiTheme="minorHAnsi" w:cs="Arial"/>
          <w:b w:val="0"/>
          <w:bCs w:val="0"/>
          <w:i/>
          <w:color w:val="17365D" w:themeColor="text2" w:themeShade="BF"/>
          <w:sz w:val="23"/>
          <w:szCs w:val="23"/>
          <w:lang w:eastAsia="en-AU"/>
        </w:rPr>
        <w:t>is imbedded in a prehuman and human evolutionary sequence; largely gover</w:t>
      </w:r>
      <w:r w:rsidR="006254D1" w:rsidRPr="00496F50">
        <w:rPr>
          <w:rFonts w:asciiTheme="minorHAnsi" w:eastAsia="Times New Roman" w:hAnsiTheme="minorHAnsi" w:cs="Arial"/>
          <w:b w:val="0"/>
          <w:bCs w:val="0"/>
          <w:i/>
          <w:color w:val="17365D" w:themeColor="text2" w:themeShade="BF"/>
          <w:sz w:val="23"/>
          <w:szCs w:val="23"/>
          <w:lang w:eastAsia="en-AU"/>
        </w:rPr>
        <w:t>ned by frontal lobe development”</w:t>
      </w:r>
      <w:r w:rsidR="006254D1" w:rsidRPr="00496F50">
        <w:rPr>
          <w:rFonts w:asciiTheme="minorHAnsi" w:eastAsia="Times New Roman" w:hAnsiTheme="minorHAnsi" w:cs="Arial"/>
          <w:b w:val="0"/>
          <w:bCs w:val="0"/>
          <w:color w:val="17365D" w:themeColor="text2" w:themeShade="BF"/>
          <w:sz w:val="23"/>
          <w:szCs w:val="23"/>
          <w:lang w:eastAsia="en-AU"/>
        </w:rPr>
        <w:t xml:space="preserve"> </w:t>
      </w:r>
      <w:r w:rsidRPr="00496F50">
        <w:rPr>
          <w:rFonts w:asciiTheme="minorHAnsi" w:eastAsia="Times New Roman" w:hAnsiTheme="minorHAnsi" w:cs="Arial"/>
          <w:b w:val="0"/>
          <w:bCs w:val="0"/>
          <w:color w:val="17365D" w:themeColor="text2" w:themeShade="BF"/>
          <w:sz w:val="23"/>
          <w:szCs w:val="23"/>
          <w:lang w:eastAsia="en-AU"/>
        </w:rPr>
        <w:t>(</w:t>
      </w:r>
      <w:proofErr w:type="spellStart"/>
      <w:r w:rsidRPr="00496F50">
        <w:rPr>
          <w:rFonts w:asciiTheme="minorHAnsi" w:eastAsia="Times New Roman" w:hAnsiTheme="minorHAnsi" w:cs="Arial"/>
          <w:b w:val="0"/>
          <w:bCs w:val="0"/>
          <w:color w:val="17365D" w:themeColor="text2" w:themeShade="BF"/>
          <w:sz w:val="23"/>
          <w:szCs w:val="23"/>
          <w:lang w:eastAsia="en-AU"/>
        </w:rPr>
        <w:t>Loye</w:t>
      </w:r>
      <w:proofErr w:type="spellEnd"/>
      <w:r w:rsidRPr="00496F50">
        <w:rPr>
          <w:rFonts w:asciiTheme="minorHAnsi" w:eastAsia="Times New Roman" w:hAnsiTheme="minorHAnsi" w:cs="Arial"/>
          <w:b w:val="0"/>
          <w:bCs w:val="0"/>
          <w:color w:val="17365D" w:themeColor="text2" w:themeShade="BF"/>
          <w:sz w:val="23"/>
          <w:szCs w:val="23"/>
          <w:lang w:eastAsia="en-AU"/>
        </w:rPr>
        <w:t>, 1990).</w:t>
      </w:r>
      <w:proofErr w:type="gramEnd"/>
      <w:r w:rsidR="006254D1" w:rsidRPr="00496F50">
        <w:rPr>
          <w:rFonts w:asciiTheme="minorHAnsi" w:eastAsia="Times New Roman" w:hAnsiTheme="minorHAnsi" w:cs="Arial"/>
          <w:b w:val="0"/>
          <w:bCs w:val="0"/>
          <w:color w:val="17365D" w:themeColor="text2" w:themeShade="BF"/>
          <w:sz w:val="23"/>
          <w:szCs w:val="23"/>
          <w:lang w:eastAsia="en-AU"/>
        </w:rPr>
        <w:t xml:space="preserve"> Whilst the diagnosis and treatment of ADHD is in effect an overactivity in the same area, as identified by Diane </w:t>
      </w:r>
      <w:proofErr w:type="spellStart"/>
      <w:r w:rsidR="006254D1" w:rsidRPr="00496F50">
        <w:rPr>
          <w:rFonts w:asciiTheme="minorHAnsi" w:eastAsia="Times New Roman" w:hAnsiTheme="minorHAnsi" w:cs="Arial"/>
          <w:b w:val="0"/>
          <w:bCs w:val="0"/>
          <w:color w:val="17365D" w:themeColor="text2" w:themeShade="BF"/>
          <w:sz w:val="23"/>
          <w:szCs w:val="23"/>
          <w:lang w:eastAsia="en-AU"/>
        </w:rPr>
        <w:t>Purper-Ouakil</w:t>
      </w:r>
      <w:proofErr w:type="spellEnd"/>
      <w:r w:rsidR="006254D1" w:rsidRPr="00496F50">
        <w:rPr>
          <w:rFonts w:asciiTheme="minorHAnsi" w:eastAsia="Times New Roman" w:hAnsiTheme="minorHAnsi" w:cs="Arial"/>
          <w:b w:val="0"/>
          <w:bCs w:val="0"/>
          <w:color w:val="17365D" w:themeColor="text2" w:themeShade="BF"/>
          <w:sz w:val="23"/>
          <w:szCs w:val="23"/>
          <w:lang w:eastAsia="en-AU"/>
        </w:rPr>
        <w:t>, Nicolas </w:t>
      </w:r>
      <w:proofErr w:type="spellStart"/>
      <w:r w:rsidR="006254D1" w:rsidRPr="00496F50">
        <w:rPr>
          <w:rFonts w:asciiTheme="minorHAnsi" w:eastAsia="Times New Roman" w:hAnsiTheme="minorHAnsi" w:cs="Arial"/>
          <w:b w:val="0"/>
          <w:bCs w:val="0"/>
          <w:color w:val="17365D" w:themeColor="text2" w:themeShade="BF"/>
          <w:sz w:val="23"/>
          <w:szCs w:val="23"/>
          <w:lang w:eastAsia="en-AU"/>
        </w:rPr>
        <w:t>Ramoz</w:t>
      </w:r>
      <w:proofErr w:type="spellEnd"/>
      <w:r w:rsidR="006254D1" w:rsidRPr="00496F50">
        <w:rPr>
          <w:rFonts w:asciiTheme="minorHAnsi" w:eastAsia="Times New Roman" w:hAnsiTheme="minorHAnsi" w:cs="Arial"/>
          <w:b w:val="0"/>
          <w:bCs w:val="0"/>
          <w:color w:val="17365D" w:themeColor="text2" w:themeShade="BF"/>
          <w:sz w:val="23"/>
          <w:szCs w:val="23"/>
          <w:lang w:eastAsia="en-AU"/>
        </w:rPr>
        <w:t xml:space="preserve">, </w:t>
      </w:r>
      <w:proofErr w:type="spellStart"/>
      <w:r w:rsidR="006254D1" w:rsidRPr="00496F50">
        <w:rPr>
          <w:rFonts w:asciiTheme="minorHAnsi" w:eastAsia="Times New Roman" w:hAnsiTheme="minorHAnsi" w:cs="Arial"/>
          <w:b w:val="0"/>
          <w:bCs w:val="0"/>
          <w:color w:val="17365D" w:themeColor="text2" w:themeShade="BF"/>
          <w:sz w:val="23"/>
          <w:szCs w:val="23"/>
          <w:lang w:eastAsia="en-AU"/>
        </w:rPr>
        <w:t>Aude</w:t>
      </w:r>
      <w:proofErr w:type="spellEnd"/>
      <w:r w:rsidR="006254D1" w:rsidRPr="00496F50">
        <w:rPr>
          <w:rFonts w:asciiTheme="minorHAnsi" w:eastAsia="Times New Roman" w:hAnsiTheme="minorHAnsi" w:cs="Arial"/>
          <w:b w:val="0"/>
          <w:bCs w:val="0"/>
          <w:color w:val="17365D" w:themeColor="text2" w:themeShade="BF"/>
          <w:sz w:val="23"/>
          <w:szCs w:val="23"/>
          <w:lang w:eastAsia="en-AU"/>
        </w:rPr>
        <w:t>-Marie </w:t>
      </w:r>
      <w:proofErr w:type="spellStart"/>
      <w:r w:rsidR="006254D1" w:rsidRPr="00496F50">
        <w:rPr>
          <w:rFonts w:asciiTheme="minorHAnsi" w:eastAsia="Times New Roman" w:hAnsiTheme="minorHAnsi" w:cs="Arial"/>
          <w:b w:val="0"/>
          <w:bCs w:val="0"/>
          <w:color w:val="17365D" w:themeColor="text2" w:themeShade="BF"/>
          <w:sz w:val="23"/>
          <w:szCs w:val="23"/>
          <w:lang w:eastAsia="en-AU"/>
        </w:rPr>
        <w:t>Lepagnol-Bestel</w:t>
      </w:r>
      <w:proofErr w:type="spellEnd"/>
      <w:r w:rsidR="006254D1" w:rsidRPr="00496F50">
        <w:rPr>
          <w:rFonts w:asciiTheme="minorHAnsi" w:eastAsia="Times New Roman" w:hAnsiTheme="minorHAnsi" w:cs="Arial"/>
          <w:b w:val="0"/>
          <w:bCs w:val="0"/>
          <w:color w:val="17365D" w:themeColor="text2" w:themeShade="BF"/>
          <w:sz w:val="23"/>
          <w:szCs w:val="23"/>
          <w:lang w:eastAsia="en-AU"/>
        </w:rPr>
        <w:t>, Philip Gorwood</w:t>
      </w:r>
      <w:hyperlink r:id="rId13" w:anchor="aff4" w:tooltip="affiliated with 4" w:history="1">
        <w:r w:rsidR="006254D1" w:rsidRPr="00496F50">
          <w:rPr>
            <w:rFonts w:asciiTheme="minorHAnsi" w:eastAsia="Times New Roman" w:hAnsiTheme="minorHAnsi" w:cs="Arial"/>
            <w:b w:val="0"/>
            <w:bCs w:val="0"/>
            <w:color w:val="17365D" w:themeColor="text2" w:themeShade="BF"/>
            <w:sz w:val="23"/>
            <w:szCs w:val="23"/>
            <w:lang w:eastAsia="en-AU"/>
          </w:rPr>
          <w:t>4</w:t>
        </w:r>
      </w:hyperlink>
      <w:r w:rsidR="006254D1" w:rsidRPr="00496F50">
        <w:rPr>
          <w:rFonts w:asciiTheme="minorHAnsi" w:eastAsia="Times New Roman" w:hAnsiTheme="minorHAnsi" w:cs="Arial"/>
          <w:b w:val="0"/>
          <w:bCs w:val="0"/>
          <w:color w:val="17365D" w:themeColor="text2" w:themeShade="BF"/>
          <w:sz w:val="23"/>
          <w:szCs w:val="23"/>
          <w:lang w:eastAsia="en-AU"/>
        </w:rPr>
        <w:t xml:space="preserve"> and Michel </w:t>
      </w:r>
      <w:proofErr w:type="spellStart"/>
      <w:r w:rsidR="006254D1" w:rsidRPr="00496F50">
        <w:rPr>
          <w:rFonts w:asciiTheme="minorHAnsi" w:eastAsia="Times New Roman" w:hAnsiTheme="minorHAnsi" w:cs="Arial"/>
          <w:b w:val="0"/>
          <w:bCs w:val="0"/>
          <w:color w:val="17365D" w:themeColor="text2" w:themeShade="BF"/>
          <w:sz w:val="23"/>
          <w:szCs w:val="23"/>
          <w:lang w:eastAsia="en-AU"/>
        </w:rPr>
        <w:t>Simonneau</w:t>
      </w:r>
      <w:proofErr w:type="spellEnd"/>
      <w:r w:rsidR="006254D1" w:rsidRPr="00496F50">
        <w:rPr>
          <w:rFonts w:asciiTheme="minorHAnsi" w:eastAsia="Times New Roman" w:hAnsiTheme="minorHAnsi" w:cs="Arial"/>
          <w:b w:val="0"/>
          <w:bCs w:val="0"/>
          <w:color w:val="17365D" w:themeColor="text2" w:themeShade="BF"/>
          <w:sz w:val="23"/>
          <w:szCs w:val="23"/>
          <w:lang w:eastAsia="en-AU"/>
        </w:rPr>
        <w:t>:</w:t>
      </w:r>
    </w:p>
    <w:p w:rsidR="006254D1" w:rsidRPr="00496F50" w:rsidRDefault="006254D1" w:rsidP="00496F50">
      <w:pPr>
        <w:spacing w:line="360" w:lineRule="auto"/>
        <w:rPr>
          <w:rFonts w:asciiTheme="minorHAnsi" w:hAnsiTheme="minorHAnsi"/>
          <w:color w:val="17365D" w:themeColor="text2" w:themeShade="BF"/>
          <w:sz w:val="23"/>
          <w:szCs w:val="23"/>
          <w:lang w:eastAsia="en-AU"/>
        </w:rPr>
      </w:pPr>
    </w:p>
    <w:p w:rsidR="006254D1" w:rsidRPr="00496F50" w:rsidRDefault="006254D1" w:rsidP="00496F50">
      <w:pPr>
        <w:spacing w:line="360" w:lineRule="auto"/>
        <w:ind w:left="720"/>
        <w:rPr>
          <w:rFonts w:asciiTheme="minorHAnsi" w:hAnsiTheme="minorHAnsi"/>
          <w:i/>
          <w:color w:val="17365D" w:themeColor="text2" w:themeShade="BF"/>
          <w:sz w:val="23"/>
          <w:szCs w:val="23"/>
          <w:lang w:val="en"/>
        </w:rPr>
      </w:pPr>
      <w:r w:rsidRPr="00496F50">
        <w:rPr>
          <w:rFonts w:asciiTheme="minorHAnsi" w:hAnsiTheme="minorHAnsi"/>
          <w:i/>
          <w:color w:val="17365D" w:themeColor="text2" w:themeShade="BF"/>
          <w:sz w:val="23"/>
          <w:szCs w:val="23"/>
          <w:lang w:val="en"/>
        </w:rPr>
        <w:t>“Attention deficit/hyperactivity disorder (ADHD) is a highly prevalent neurodevelopmental condition, characterized by symptoms of inattention and impulsivity/hyperactivity to a degree that is inconsistent with developmental level.</w:t>
      </w:r>
      <w:r w:rsidR="00AC07BE" w:rsidRPr="00496F50">
        <w:rPr>
          <w:rFonts w:asciiTheme="minorHAnsi" w:hAnsiTheme="minorHAnsi"/>
          <w:i/>
          <w:color w:val="17365D" w:themeColor="text2" w:themeShade="BF"/>
          <w:sz w:val="23"/>
          <w:szCs w:val="23"/>
          <w:lang w:val="en"/>
        </w:rPr>
        <w:t xml:space="preserve"> A variety of brain </w:t>
      </w:r>
      <w:proofErr w:type="spellStart"/>
      <w:r w:rsidR="00AC07BE" w:rsidRPr="00496F50">
        <w:rPr>
          <w:rFonts w:asciiTheme="minorHAnsi" w:hAnsiTheme="minorHAnsi"/>
          <w:i/>
          <w:color w:val="17365D" w:themeColor="text2" w:themeShade="BF"/>
          <w:sz w:val="23"/>
          <w:szCs w:val="23"/>
          <w:lang w:val="en"/>
        </w:rPr>
        <w:t>subregions</w:t>
      </w:r>
      <w:proofErr w:type="spellEnd"/>
      <w:r w:rsidR="00AC07BE" w:rsidRPr="00496F50">
        <w:rPr>
          <w:rFonts w:asciiTheme="minorHAnsi" w:hAnsiTheme="minorHAnsi"/>
          <w:i/>
          <w:color w:val="17365D" w:themeColor="text2" w:themeShade="BF"/>
          <w:sz w:val="23"/>
          <w:szCs w:val="23"/>
          <w:lang w:val="en"/>
        </w:rPr>
        <w:t xml:space="preserve"> including frontal and parietal cortexes, basal ganglia, cerebellum, hippocampus, and corpus callosum were found impacted in ADHD</w:t>
      </w:r>
      <w:r w:rsidRPr="00496F50">
        <w:rPr>
          <w:rFonts w:asciiTheme="minorHAnsi" w:hAnsiTheme="minorHAnsi"/>
          <w:i/>
          <w:color w:val="17365D" w:themeColor="text2" w:themeShade="BF"/>
          <w:sz w:val="23"/>
          <w:szCs w:val="23"/>
          <w:lang w:val="en"/>
        </w:rPr>
        <w:t>”</w:t>
      </w:r>
    </w:p>
    <w:p w:rsidR="00DA789D" w:rsidRPr="00496F50" w:rsidRDefault="00DA789D" w:rsidP="00496F50">
      <w:pPr>
        <w:spacing w:line="360" w:lineRule="auto"/>
        <w:ind w:left="720"/>
        <w:rPr>
          <w:rFonts w:asciiTheme="minorHAnsi" w:hAnsiTheme="minorHAnsi"/>
          <w:i/>
          <w:color w:val="17365D" w:themeColor="text2" w:themeShade="BF"/>
          <w:sz w:val="23"/>
          <w:szCs w:val="23"/>
          <w:lang w:val="en"/>
        </w:rPr>
      </w:pPr>
    </w:p>
    <w:p w:rsidR="00DA789D" w:rsidRPr="009A385B" w:rsidRDefault="00382A2C" w:rsidP="009A385B">
      <w:pPr>
        <w:spacing w:line="360" w:lineRule="auto"/>
        <w:ind w:left="720"/>
        <w:rPr>
          <w:rFonts w:asciiTheme="minorHAnsi" w:hAnsiTheme="minorHAnsi"/>
          <w:i/>
          <w:color w:val="17365D" w:themeColor="text2" w:themeShade="BF"/>
          <w:sz w:val="23"/>
          <w:szCs w:val="23"/>
          <w:lang w:val="en"/>
        </w:rPr>
      </w:pPr>
      <w:proofErr w:type="spellStart"/>
      <w:r w:rsidRPr="00382A2C">
        <w:rPr>
          <w:rFonts w:asciiTheme="minorHAnsi" w:hAnsiTheme="minorHAnsi"/>
          <w:i/>
          <w:color w:val="17365D" w:themeColor="text2" w:themeShade="BF"/>
          <w:sz w:val="23"/>
          <w:szCs w:val="23"/>
          <w:lang w:val="en"/>
        </w:rPr>
        <w:t>Loye</w:t>
      </w:r>
      <w:proofErr w:type="spellEnd"/>
      <w:r w:rsidRPr="00382A2C">
        <w:rPr>
          <w:rFonts w:asciiTheme="minorHAnsi" w:hAnsiTheme="minorHAnsi"/>
          <w:i/>
          <w:color w:val="17365D" w:themeColor="text2" w:themeShade="BF"/>
          <w:sz w:val="23"/>
          <w:szCs w:val="23"/>
          <w:lang w:val="en"/>
        </w:rPr>
        <w:t xml:space="preserve">, D. (1993, May). </w:t>
      </w:r>
      <w:r w:rsidR="00C00461">
        <w:rPr>
          <w:rFonts w:asciiTheme="minorHAnsi" w:hAnsiTheme="minorHAnsi"/>
          <w:i/>
          <w:color w:val="17365D" w:themeColor="text2" w:themeShade="BF"/>
          <w:sz w:val="23"/>
          <w:szCs w:val="23"/>
          <w:lang w:val="en"/>
        </w:rPr>
        <w:t>P.6)</w:t>
      </w:r>
    </w:p>
    <w:p w:rsidR="00DA789D" w:rsidRPr="00496F50" w:rsidRDefault="00DA789D" w:rsidP="00496F50">
      <w:pPr>
        <w:spacing w:line="360" w:lineRule="auto"/>
        <w:rPr>
          <w:rFonts w:asciiTheme="minorHAnsi" w:eastAsia="Times New Roman" w:hAnsiTheme="minorHAnsi" w:cs="Arial"/>
          <w:color w:val="17365D" w:themeColor="text2" w:themeShade="BF"/>
          <w:sz w:val="23"/>
          <w:szCs w:val="23"/>
          <w:lang w:eastAsia="en-AU"/>
        </w:rPr>
      </w:pPr>
    </w:p>
    <w:p w:rsidR="006254D1" w:rsidRPr="00496F50" w:rsidRDefault="00DA789D" w:rsidP="00496F50">
      <w:pPr>
        <w:spacing w:line="360" w:lineRule="auto"/>
        <w:rPr>
          <w:rFonts w:asciiTheme="minorHAnsi" w:eastAsia="Times New Roman" w:hAnsiTheme="minorHAnsi" w:cs="Arial"/>
          <w:color w:val="17365D" w:themeColor="text2" w:themeShade="BF"/>
          <w:sz w:val="23"/>
          <w:szCs w:val="23"/>
          <w:lang w:eastAsia="en-AU"/>
        </w:rPr>
      </w:pPr>
      <w:r w:rsidRPr="00496F50">
        <w:rPr>
          <w:rFonts w:asciiTheme="minorHAnsi" w:eastAsia="Times New Roman" w:hAnsiTheme="minorHAnsi" w:cs="Arial"/>
          <w:color w:val="17365D" w:themeColor="text2" w:themeShade="BF"/>
          <w:sz w:val="23"/>
          <w:szCs w:val="23"/>
          <w:lang w:eastAsia="en-AU"/>
        </w:rPr>
        <w:t>This diagram below demonstrates the frontal lobe area of affect:</w:t>
      </w:r>
    </w:p>
    <w:p w:rsidR="00AC07BE" w:rsidRPr="00496F50" w:rsidRDefault="00AC07BE" w:rsidP="00496F50">
      <w:pPr>
        <w:spacing w:line="360" w:lineRule="auto"/>
        <w:jc w:val="center"/>
        <w:rPr>
          <w:rFonts w:asciiTheme="minorHAnsi" w:eastAsia="Times New Roman" w:hAnsiTheme="minorHAnsi" w:cs="Arial"/>
          <w:color w:val="17365D" w:themeColor="text2" w:themeShade="BF"/>
          <w:sz w:val="23"/>
          <w:szCs w:val="23"/>
          <w:lang w:eastAsia="en-AU"/>
        </w:rPr>
      </w:pPr>
      <w:r w:rsidRPr="00496F50">
        <w:rPr>
          <w:rFonts w:asciiTheme="minorHAnsi" w:hAnsiTheme="minorHAnsi"/>
          <w:noProof/>
          <w:color w:val="17365D" w:themeColor="text2" w:themeShade="BF"/>
          <w:sz w:val="23"/>
          <w:szCs w:val="23"/>
          <w:lang w:eastAsia="en-AU"/>
        </w:rPr>
        <w:drawing>
          <wp:inline distT="0" distB="0" distL="0" distR="0" wp14:anchorId="3B3169FD" wp14:editId="71BBD1E5">
            <wp:extent cx="3259356" cy="3303154"/>
            <wp:effectExtent l="0" t="0" r="0" b="0"/>
            <wp:docPr id="2" name="Picture 2" descr="Unfortunately we are unable to provide accessible alternative text for this. If you require assistance to access this image, please contact help@nature.com or the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fortunately we are unable to provide accessible alternative text for this. If you require assistance to access this image, please contact help@nature.com or the auth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658" cy="3301433"/>
                    </a:xfrm>
                    <a:prstGeom prst="rect">
                      <a:avLst/>
                    </a:prstGeom>
                    <a:noFill/>
                    <a:ln>
                      <a:noFill/>
                    </a:ln>
                  </pic:spPr>
                </pic:pic>
              </a:graphicData>
            </a:graphic>
          </wp:inline>
        </w:drawing>
      </w:r>
    </w:p>
    <w:p w:rsidR="009A385B" w:rsidRPr="009A385B" w:rsidRDefault="009A385B" w:rsidP="009A385B">
      <w:pPr>
        <w:pStyle w:val="Heading1"/>
        <w:pBdr>
          <w:bottom w:val="single" w:sz="6" w:space="3" w:color="EAEAEA"/>
        </w:pBdr>
        <w:shd w:val="clear" w:color="auto" w:fill="FFFFFF"/>
        <w:spacing w:after="150"/>
        <w:rPr>
          <w:rFonts w:asciiTheme="minorHAnsi" w:hAnsiTheme="minorHAnsi" w:cs="Arial"/>
          <w:color w:val="17365D" w:themeColor="text2" w:themeShade="BF"/>
          <w:kern w:val="0"/>
          <w:sz w:val="23"/>
          <w:szCs w:val="23"/>
        </w:rPr>
      </w:pPr>
      <w:r w:rsidRPr="009A385B">
        <w:rPr>
          <w:rFonts w:asciiTheme="minorHAnsi" w:hAnsiTheme="minorHAnsi" w:cs="Arial"/>
          <w:color w:val="17365D" w:themeColor="text2" w:themeShade="BF"/>
          <w:kern w:val="0"/>
          <w:sz w:val="23"/>
          <w:szCs w:val="23"/>
        </w:rPr>
        <w:t xml:space="preserve">Image from: </w:t>
      </w:r>
      <w:r>
        <w:rPr>
          <w:rFonts w:asciiTheme="minorHAnsi" w:hAnsiTheme="minorHAnsi" w:cs="Arial"/>
          <w:color w:val="17365D" w:themeColor="text2" w:themeShade="BF"/>
          <w:kern w:val="0"/>
          <w:sz w:val="23"/>
          <w:szCs w:val="23"/>
        </w:rPr>
        <w:t>“</w:t>
      </w:r>
      <w:r w:rsidRPr="009A385B">
        <w:rPr>
          <w:rFonts w:asciiTheme="minorHAnsi" w:hAnsiTheme="minorHAnsi" w:cs="Arial"/>
          <w:color w:val="17365D" w:themeColor="text2" w:themeShade="BF"/>
          <w:kern w:val="0"/>
          <w:sz w:val="23"/>
          <w:szCs w:val="23"/>
        </w:rPr>
        <w:t xml:space="preserve">Neuropsychiatric Disorders and </w:t>
      </w:r>
      <w:proofErr w:type="spellStart"/>
      <w:r w:rsidRPr="009A385B">
        <w:rPr>
          <w:rFonts w:asciiTheme="minorHAnsi" w:hAnsiTheme="minorHAnsi" w:cs="Arial"/>
          <w:color w:val="17365D" w:themeColor="text2" w:themeShade="BF"/>
          <w:kern w:val="0"/>
          <w:sz w:val="23"/>
          <w:szCs w:val="23"/>
        </w:rPr>
        <w:t>Pediatric</w:t>
      </w:r>
      <w:proofErr w:type="spellEnd"/>
      <w:r w:rsidRPr="009A385B">
        <w:rPr>
          <w:rFonts w:asciiTheme="minorHAnsi" w:hAnsiTheme="minorHAnsi" w:cs="Arial"/>
          <w:color w:val="17365D" w:themeColor="text2" w:themeShade="BF"/>
          <w:kern w:val="0"/>
          <w:sz w:val="23"/>
          <w:szCs w:val="23"/>
        </w:rPr>
        <w:t xml:space="preserve"> Psychiatry</w:t>
      </w:r>
      <w:r>
        <w:rPr>
          <w:rFonts w:asciiTheme="minorHAnsi" w:hAnsiTheme="minorHAnsi" w:cs="Arial"/>
          <w:color w:val="17365D" w:themeColor="text2" w:themeShade="BF"/>
          <w:kern w:val="0"/>
          <w:sz w:val="23"/>
          <w:szCs w:val="23"/>
        </w:rPr>
        <w:t>” (2001)</w:t>
      </w:r>
    </w:p>
    <w:p w:rsidR="00AC07BE" w:rsidRPr="009A385B" w:rsidRDefault="009A385B" w:rsidP="00C00461">
      <w:pPr>
        <w:spacing w:line="360" w:lineRule="auto"/>
        <w:rPr>
          <w:rFonts w:asciiTheme="minorHAnsi" w:eastAsia="Times New Roman" w:hAnsiTheme="minorHAnsi" w:cs="Arial"/>
          <w:color w:val="17365D" w:themeColor="text2" w:themeShade="BF"/>
          <w:sz w:val="23"/>
          <w:szCs w:val="23"/>
          <w:lang w:eastAsia="en-AU"/>
        </w:rPr>
      </w:pPr>
      <w:r w:rsidRPr="009A385B">
        <w:rPr>
          <w:rFonts w:asciiTheme="minorHAnsi" w:eastAsia="Times New Roman" w:hAnsiTheme="minorHAnsi" w:cs="Arial"/>
          <w:color w:val="17365D" w:themeColor="text2" w:themeShade="BF"/>
          <w:sz w:val="23"/>
          <w:szCs w:val="23"/>
          <w:lang w:eastAsia="en-AU"/>
        </w:rPr>
        <w:t>http://www.nature.com/pr/journal/v69/n5-2/full/pr9201196a.html</w:t>
      </w:r>
    </w:p>
    <w:p w:rsidR="00382A2C" w:rsidRPr="00496F50" w:rsidRDefault="00382A2C" w:rsidP="00496F50">
      <w:pPr>
        <w:spacing w:line="360" w:lineRule="auto"/>
        <w:rPr>
          <w:rFonts w:asciiTheme="minorHAnsi" w:eastAsia="Times New Roman" w:hAnsiTheme="minorHAnsi" w:cs="Arial"/>
          <w:color w:val="17365D" w:themeColor="text2" w:themeShade="BF"/>
          <w:sz w:val="23"/>
          <w:szCs w:val="23"/>
          <w:lang w:eastAsia="en-AU"/>
        </w:rPr>
      </w:pPr>
    </w:p>
    <w:p w:rsidR="004E4318" w:rsidRPr="00496F50" w:rsidRDefault="006254D1" w:rsidP="00496F50">
      <w:pPr>
        <w:spacing w:line="360" w:lineRule="auto"/>
        <w:rPr>
          <w:rFonts w:asciiTheme="minorHAnsi" w:eastAsia="Times New Roman" w:hAnsiTheme="minorHAnsi" w:cs="Arial"/>
          <w:color w:val="17365D" w:themeColor="text2" w:themeShade="BF"/>
          <w:sz w:val="23"/>
          <w:szCs w:val="23"/>
          <w:lang w:eastAsia="en-AU"/>
        </w:rPr>
      </w:pPr>
      <w:r w:rsidRPr="00496F50">
        <w:rPr>
          <w:rFonts w:asciiTheme="minorHAnsi" w:eastAsia="Times New Roman" w:hAnsiTheme="minorHAnsi" w:cs="Arial"/>
          <w:color w:val="17365D" w:themeColor="text2" w:themeShade="BF"/>
          <w:sz w:val="23"/>
          <w:szCs w:val="23"/>
          <w:lang w:eastAsia="en-AU"/>
        </w:rPr>
        <w:t>Certainly there</w:t>
      </w:r>
      <w:r w:rsidR="00382A2C">
        <w:rPr>
          <w:rFonts w:asciiTheme="minorHAnsi" w:eastAsia="Times New Roman" w:hAnsiTheme="minorHAnsi" w:cs="Arial"/>
          <w:color w:val="17365D" w:themeColor="text2" w:themeShade="BF"/>
          <w:sz w:val="23"/>
          <w:szCs w:val="23"/>
          <w:lang w:eastAsia="en-AU"/>
        </w:rPr>
        <w:t xml:space="preserve"> are also links to </w:t>
      </w:r>
      <w:proofErr w:type="spellStart"/>
      <w:r w:rsidR="00382A2C">
        <w:rPr>
          <w:rFonts w:asciiTheme="minorHAnsi" w:eastAsia="Times New Roman" w:hAnsiTheme="minorHAnsi" w:cs="Arial"/>
          <w:color w:val="17365D" w:themeColor="text2" w:themeShade="BF"/>
          <w:sz w:val="23"/>
          <w:szCs w:val="23"/>
          <w:lang w:eastAsia="en-AU"/>
        </w:rPr>
        <w:t>Rivero</w:t>
      </w:r>
      <w:proofErr w:type="spellEnd"/>
      <w:r w:rsidR="00382A2C">
        <w:rPr>
          <w:rFonts w:asciiTheme="minorHAnsi" w:eastAsia="Times New Roman" w:hAnsiTheme="minorHAnsi" w:cs="Arial"/>
          <w:color w:val="17365D" w:themeColor="text2" w:themeShade="BF"/>
          <w:sz w:val="23"/>
          <w:szCs w:val="23"/>
          <w:lang w:eastAsia="en-AU"/>
        </w:rPr>
        <w:t xml:space="preserve"> (2012</w:t>
      </w:r>
      <w:r w:rsidRPr="00496F50">
        <w:rPr>
          <w:rFonts w:asciiTheme="minorHAnsi" w:eastAsia="Times New Roman" w:hAnsiTheme="minorHAnsi" w:cs="Arial"/>
          <w:color w:val="17365D" w:themeColor="text2" w:themeShade="BF"/>
          <w:sz w:val="23"/>
          <w:szCs w:val="23"/>
          <w:lang w:eastAsia="en-AU"/>
        </w:rPr>
        <w:t xml:space="preserve">) suggestion that asynchronous development in the gifted is an ‘out of sync’ between their behaviour, intellect and chronologic age with </w:t>
      </w:r>
      <w:r w:rsidR="004E4318" w:rsidRPr="00496F50">
        <w:rPr>
          <w:rFonts w:asciiTheme="minorHAnsi" w:eastAsia="Times New Roman" w:hAnsiTheme="minorHAnsi" w:cs="Arial"/>
          <w:color w:val="17365D" w:themeColor="text2" w:themeShade="BF"/>
          <w:sz w:val="23"/>
          <w:szCs w:val="23"/>
          <w:lang w:eastAsia="en-AU"/>
        </w:rPr>
        <w:t>Diane </w:t>
      </w:r>
      <w:proofErr w:type="spellStart"/>
      <w:r w:rsidR="004E4318" w:rsidRPr="00496F50">
        <w:rPr>
          <w:rFonts w:asciiTheme="minorHAnsi" w:eastAsia="Times New Roman" w:hAnsiTheme="minorHAnsi" w:cs="Arial"/>
          <w:color w:val="17365D" w:themeColor="text2" w:themeShade="BF"/>
          <w:sz w:val="23"/>
          <w:szCs w:val="23"/>
          <w:lang w:eastAsia="en-AU"/>
        </w:rPr>
        <w:t>Purper-Ouakil</w:t>
      </w:r>
      <w:proofErr w:type="spellEnd"/>
      <w:r w:rsidR="004E4318" w:rsidRPr="00496F50">
        <w:rPr>
          <w:rFonts w:asciiTheme="minorHAnsi" w:eastAsia="Times New Roman" w:hAnsiTheme="minorHAnsi" w:cs="Arial"/>
          <w:color w:val="17365D" w:themeColor="text2" w:themeShade="BF"/>
          <w:sz w:val="23"/>
          <w:szCs w:val="23"/>
          <w:lang w:eastAsia="en-AU"/>
        </w:rPr>
        <w:t>, Nicolas </w:t>
      </w:r>
      <w:proofErr w:type="spellStart"/>
      <w:r w:rsidR="004E4318" w:rsidRPr="00496F50">
        <w:rPr>
          <w:rFonts w:asciiTheme="minorHAnsi" w:eastAsia="Times New Roman" w:hAnsiTheme="minorHAnsi" w:cs="Arial"/>
          <w:color w:val="17365D" w:themeColor="text2" w:themeShade="BF"/>
          <w:sz w:val="23"/>
          <w:szCs w:val="23"/>
          <w:lang w:eastAsia="en-AU"/>
        </w:rPr>
        <w:t>Ramoz</w:t>
      </w:r>
      <w:proofErr w:type="spellEnd"/>
      <w:r w:rsidR="004E4318" w:rsidRPr="00496F50">
        <w:rPr>
          <w:rFonts w:asciiTheme="minorHAnsi" w:eastAsia="Times New Roman" w:hAnsiTheme="minorHAnsi" w:cs="Arial"/>
          <w:color w:val="17365D" w:themeColor="text2" w:themeShade="BF"/>
          <w:sz w:val="23"/>
          <w:szCs w:val="23"/>
          <w:lang w:eastAsia="en-AU"/>
        </w:rPr>
        <w:t xml:space="preserve">, </w:t>
      </w:r>
      <w:proofErr w:type="spellStart"/>
      <w:r w:rsidR="004E4318" w:rsidRPr="00496F50">
        <w:rPr>
          <w:rFonts w:asciiTheme="minorHAnsi" w:eastAsia="Times New Roman" w:hAnsiTheme="minorHAnsi" w:cs="Arial"/>
          <w:color w:val="17365D" w:themeColor="text2" w:themeShade="BF"/>
          <w:sz w:val="23"/>
          <w:szCs w:val="23"/>
          <w:lang w:eastAsia="en-AU"/>
        </w:rPr>
        <w:t>Aude</w:t>
      </w:r>
      <w:proofErr w:type="spellEnd"/>
      <w:r w:rsidR="004E4318" w:rsidRPr="00496F50">
        <w:rPr>
          <w:rFonts w:asciiTheme="minorHAnsi" w:eastAsia="Times New Roman" w:hAnsiTheme="minorHAnsi" w:cs="Arial"/>
          <w:color w:val="17365D" w:themeColor="text2" w:themeShade="BF"/>
          <w:sz w:val="23"/>
          <w:szCs w:val="23"/>
          <w:lang w:eastAsia="en-AU"/>
        </w:rPr>
        <w:t>-</w:t>
      </w:r>
      <w:r w:rsidR="004E4318" w:rsidRPr="00496F50">
        <w:rPr>
          <w:rFonts w:asciiTheme="minorHAnsi" w:eastAsia="Times New Roman" w:hAnsiTheme="minorHAnsi" w:cs="Arial"/>
          <w:color w:val="17365D" w:themeColor="text2" w:themeShade="BF"/>
          <w:sz w:val="23"/>
          <w:szCs w:val="23"/>
          <w:lang w:eastAsia="en-AU"/>
        </w:rPr>
        <w:lastRenderedPageBreak/>
        <w:t>Marie </w:t>
      </w:r>
      <w:proofErr w:type="spellStart"/>
      <w:r w:rsidR="004E4318" w:rsidRPr="00496F50">
        <w:rPr>
          <w:rFonts w:asciiTheme="minorHAnsi" w:eastAsia="Times New Roman" w:hAnsiTheme="minorHAnsi" w:cs="Arial"/>
          <w:color w:val="17365D" w:themeColor="text2" w:themeShade="BF"/>
          <w:sz w:val="23"/>
          <w:szCs w:val="23"/>
          <w:lang w:eastAsia="en-AU"/>
        </w:rPr>
        <w:t>Lepagnol-Bestel</w:t>
      </w:r>
      <w:proofErr w:type="spellEnd"/>
      <w:r w:rsidR="004E4318" w:rsidRPr="00496F50">
        <w:rPr>
          <w:rFonts w:asciiTheme="minorHAnsi" w:eastAsia="Times New Roman" w:hAnsiTheme="minorHAnsi" w:cs="Arial"/>
          <w:color w:val="17365D" w:themeColor="text2" w:themeShade="BF"/>
          <w:sz w:val="23"/>
          <w:szCs w:val="23"/>
          <w:lang w:eastAsia="en-AU"/>
        </w:rPr>
        <w:t>, Philip </w:t>
      </w:r>
      <w:proofErr w:type="spellStart"/>
      <w:r w:rsidR="004E4318" w:rsidRPr="00496F50">
        <w:rPr>
          <w:rFonts w:asciiTheme="minorHAnsi" w:eastAsia="Times New Roman" w:hAnsiTheme="minorHAnsi" w:cs="Arial"/>
          <w:color w:val="17365D" w:themeColor="text2" w:themeShade="BF"/>
          <w:sz w:val="23"/>
          <w:szCs w:val="23"/>
          <w:lang w:eastAsia="en-AU"/>
        </w:rPr>
        <w:t>Gorwood</w:t>
      </w:r>
      <w:proofErr w:type="spellEnd"/>
      <w:r w:rsidR="004E4318" w:rsidRPr="00496F50">
        <w:rPr>
          <w:rFonts w:asciiTheme="minorHAnsi" w:eastAsia="Times New Roman" w:hAnsiTheme="minorHAnsi" w:cs="Arial"/>
          <w:color w:val="17365D" w:themeColor="text2" w:themeShade="BF"/>
          <w:sz w:val="23"/>
          <w:szCs w:val="23"/>
          <w:lang w:eastAsia="en-AU"/>
        </w:rPr>
        <w:t xml:space="preserve"> and Michel </w:t>
      </w:r>
      <w:proofErr w:type="spellStart"/>
      <w:r w:rsidR="004E4318" w:rsidRPr="00496F50">
        <w:rPr>
          <w:rFonts w:asciiTheme="minorHAnsi" w:eastAsia="Times New Roman" w:hAnsiTheme="minorHAnsi" w:cs="Arial"/>
          <w:color w:val="17365D" w:themeColor="text2" w:themeShade="BF"/>
          <w:sz w:val="23"/>
          <w:szCs w:val="23"/>
          <w:lang w:eastAsia="en-AU"/>
        </w:rPr>
        <w:t>Simonneau</w:t>
      </w:r>
      <w:proofErr w:type="spellEnd"/>
      <w:r w:rsidR="004E4318" w:rsidRPr="00496F50">
        <w:rPr>
          <w:rFonts w:asciiTheme="minorHAnsi" w:eastAsia="Times New Roman" w:hAnsiTheme="minorHAnsi" w:cs="Arial"/>
          <w:color w:val="17365D" w:themeColor="text2" w:themeShade="BF"/>
          <w:sz w:val="23"/>
          <w:szCs w:val="23"/>
          <w:lang w:eastAsia="en-AU"/>
        </w:rPr>
        <w:t xml:space="preserve"> noting the behaviour exhibited by ADHD sufferers is often </w:t>
      </w:r>
      <w:r w:rsidRPr="00496F50">
        <w:rPr>
          <w:rFonts w:asciiTheme="minorHAnsi" w:eastAsia="Times New Roman" w:hAnsiTheme="minorHAnsi" w:cs="Arial"/>
          <w:color w:val="17365D" w:themeColor="text2" w:themeShade="BF"/>
          <w:sz w:val="23"/>
          <w:szCs w:val="23"/>
          <w:lang w:eastAsia="en-AU"/>
        </w:rPr>
        <w:t>is inconsistent with developmental level.</w:t>
      </w:r>
    </w:p>
    <w:p w:rsidR="00EA79F5" w:rsidRPr="00D270C4" w:rsidRDefault="004E4318" w:rsidP="00D270C4">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Unfortunately thoug</w:t>
      </w:r>
      <w:r w:rsidR="00DA789D" w:rsidRPr="00496F50">
        <w:rPr>
          <w:rFonts w:asciiTheme="minorHAnsi" w:hAnsiTheme="minorHAnsi" w:cs="Arial"/>
          <w:color w:val="17365D" w:themeColor="text2" w:themeShade="BF"/>
          <w:sz w:val="23"/>
          <w:szCs w:val="23"/>
        </w:rPr>
        <w:t xml:space="preserve">h, medication is also targeting this area, which would certainly impact the </w:t>
      </w:r>
      <w:proofErr w:type="gramStart"/>
      <w:r w:rsidR="00DA789D" w:rsidRPr="00496F50">
        <w:rPr>
          <w:rFonts w:asciiTheme="minorHAnsi" w:hAnsiTheme="minorHAnsi" w:cs="Arial"/>
          <w:color w:val="17365D" w:themeColor="text2" w:themeShade="BF"/>
          <w:sz w:val="23"/>
          <w:szCs w:val="23"/>
        </w:rPr>
        <w:t>individuals</w:t>
      </w:r>
      <w:proofErr w:type="gramEnd"/>
      <w:r w:rsidR="00DA789D" w:rsidRPr="00496F50">
        <w:rPr>
          <w:rFonts w:asciiTheme="minorHAnsi" w:hAnsiTheme="minorHAnsi" w:cs="Arial"/>
          <w:color w:val="17365D" w:themeColor="text2" w:themeShade="BF"/>
          <w:sz w:val="23"/>
          <w:szCs w:val="23"/>
        </w:rPr>
        <w:t xml:space="preserve"> capacity to develop emotionally</w:t>
      </w:r>
      <w:r w:rsidR="00EA79F5" w:rsidRPr="00496F50">
        <w:rPr>
          <w:rFonts w:asciiTheme="minorHAnsi" w:hAnsiTheme="minorHAnsi" w:cs="Arial"/>
          <w:color w:val="17365D" w:themeColor="text2" w:themeShade="BF"/>
          <w:sz w:val="23"/>
          <w:szCs w:val="23"/>
        </w:rPr>
        <w:t xml:space="preserve"> and perhaps academically</w:t>
      </w:r>
      <w:r w:rsidR="00DA789D" w:rsidRPr="00496F50">
        <w:rPr>
          <w:rFonts w:asciiTheme="minorHAnsi" w:hAnsiTheme="minorHAnsi" w:cs="Arial"/>
          <w:color w:val="17365D" w:themeColor="text2" w:themeShade="BF"/>
          <w:sz w:val="23"/>
          <w:szCs w:val="23"/>
        </w:rPr>
        <w:t xml:space="preserve">. This had certainly been my </w:t>
      </w:r>
      <w:r w:rsidR="00D270C4">
        <w:rPr>
          <w:rFonts w:asciiTheme="minorHAnsi" w:hAnsiTheme="minorHAnsi" w:cs="Arial"/>
          <w:color w:val="17365D" w:themeColor="text2" w:themeShade="BF"/>
          <w:sz w:val="23"/>
          <w:szCs w:val="23"/>
        </w:rPr>
        <w:t xml:space="preserve">first hand </w:t>
      </w:r>
      <w:r w:rsidR="00DA789D" w:rsidRPr="00496F50">
        <w:rPr>
          <w:rFonts w:asciiTheme="minorHAnsi" w:hAnsiTheme="minorHAnsi" w:cs="Arial"/>
          <w:color w:val="17365D" w:themeColor="text2" w:themeShade="BF"/>
          <w:sz w:val="23"/>
          <w:szCs w:val="23"/>
        </w:rPr>
        <w:t xml:space="preserve">observation described above. The three students </w:t>
      </w:r>
      <w:r w:rsidR="00D270C4">
        <w:rPr>
          <w:rFonts w:asciiTheme="minorHAnsi" w:hAnsiTheme="minorHAnsi" w:cs="Arial"/>
          <w:color w:val="17365D" w:themeColor="text2" w:themeShade="BF"/>
          <w:sz w:val="23"/>
          <w:szCs w:val="23"/>
        </w:rPr>
        <w:t xml:space="preserve">discussed above </w:t>
      </w:r>
      <w:r w:rsidR="00DA789D" w:rsidRPr="00496F50">
        <w:rPr>
          <w:rFonts w:asciiTheme="minorHAnsi" w:hAnsiTheme="minorHAnsi" w:cs="Arial"/>
          <w:color w:val="17365D" w:themeColor="text2" w:themeShade="BF"/>
          <w:sz w:val="23"/>
          <w:szCs w:val="23"/>
        </w:rPr>
        <w:t xml:space="preserve">diagnosed with ADHD and giftedness were prescribed medication Ritalin-AE. </w:t>
      </w:r>
      <w:r w:rsidR="00EA79F5" w:rsidRPr="00496F50">
        <w:rPr>
          <w:rFonts w:asciiTheme="minorHAnsi" w:hAnsiTheme="minorHAnsi" w:cs="Arial"/>
          <w:color w:val="17365D" w:themeColor="text2" w:themeShade="BF"/>
          <w:sz w:val="23"/>
          <w:szCs w:val="23"/>
        </w:rPr>
        <w:t xml:space="preserve">Susan M. Baum, F. Richard </w:t>
      </w:r>
      <w:proofErr w:type="spellStart"/>
      <w:r w:rsidR="00EA79F5" w:rsidRPr="00496F50">
        <w:rPr>
          <w:rFonts w:asciiTheme="minorHAnsi" w:hAnsiTheme="minorHAnsi" w:cs="Arial"/>
          <w:color w:val="17365D" w:themeColor="text2" w:themeShade="BF"/>
          <w:sz w:val="23"/>
          <w:szCs w:val="23"/>
        </w:rPr>
        <w:t>Olenchak</w:t>
      </w:r>
      <w:proofErr w:type="spellEnd"/>
      <w:r w:rsidR="00EA79F5" w:rsidRPr="00496F50">
        <w:rPr>
          <w:rFonts w:asciiTheme="minorHAnsi" w:hAnsiTheme="minorHAnsi" w:cs="Arial"/>
          <w:color w:val="17365D" w:themeColor="text2" w:themeShade="BF"/>
          <w:sz w:val="23"/>
          <w:szCs w:val="23"/>
        </w:rPr>
        <w:t xml:space="preserve"> and Steven V</w:t>
      </w:r>
      <w:r w:rsidR="00D270C4">
        <w:rPr>
          <w:rFonts w:asciiTheme="minorHAnsi" w:hAnsiTheme="minorHAnsi" w:cs="Arial"/>
          <w:color w:val="17365D" w:themeColor="text2" w:themeShade="BF"/>
          <w:sz w:val="23"/>
          <w:szCs w:val="23"/>
        </w:rPr>
        <w:t xml:space="preserve"> </w:t>
      </w:r>
      <w:r w:rsidR="00EA79F5" w:rsidRPr="00496F50">
        <w:rPr>
          <w:rFonts w:asciiTheme="minorHAnsi" w:hAnsiTheme="minorHAnsi" w:cs="Arial"/>
          <w:color w:val="17365D" w:themeColor="text2" w:themeShade="BF"/>
          <w:sz w:val="23"/>
          <w:szCs w:val="23"/>
        </w:rPr>
        <w:t xml:space="preserve">Owen </w:t>
      </w:r>
      <w:r w:rsidR="00D270C4">
        <w:rPr>
          <w:rFonts w:asciiTheme="minorHAnsi" w:hAnsiTheme="minorHAnsi" w:cs="Arial"/>
          <w:color w:val="17365D" w:themeColor="text2" w:themeShade="BF"/>
          <w:sz w:val="23"/>
          <w:szCs w:val="23"/>
        </w:rPr>
        <w:t xml:space="preserve">in </w:t>
      </w:r>
      <w:r w:rsidR="00D270C4" w:rsidRPr="00D270C4">
        <w:rPr>
          <w:rFonts w:asciiTheme="minorHAnsi" w:hAnsiTheme="minorHAnsi" w:cs="Arial"/>
          <w:color w:val="17365D" w:themeColor="text2" w:themeShade="BF"/>
          <w:sz w:val="23"/>
          <w:szCs w:val="23"/>
        </w:rPr>
        <w:t xml:space="preserve">(Webb &amp; </w:t>
      </w:r>
      <w:proofErr w:type="spellStart"/>
      <w:r w:rsidR="00D270C4" w:rsidRPr="00D270C4">
        <w:rPr>
          <w:rFonts w:asciiTheme="minorHAnsi" w:hAnsiTheme="minorHAnsi" w:cs="Arial"/>
          <w:color w:val="17365D" w:themeColor="text2" w:themeShade="BF"/>
          <w:sz w:val="23"/>
          <w:szCs w:val="23"/>
        </w:rPr>
        <w:t>Kleine</w:t>
      </w:r>
      <w:proofErr w:type="spellEnd"/>
      <w:r w:rsidR="00D270C4" w:rsidRPr="00D270C4">
        <w:rPr>
          <w:rFonts w:asciiTheme="minorHAnsi" w:hAnsiTheme="minorHAnsi" w:cs="Arial"/>
          <w:color w:val="17365D" w:themeColor="text2" w:themeShade="BF"/>
          <w:sz w:val="23"/>
          <w:szCs w:val="23"/>
        </w:rPr>
        <w:t>, 1993</w:t>
      </w:r>
      <w:proofErr w:type="gramStart"/>
      <w:r w:rsidR="00D270C4" w:rsidRPr="00D270C4">
        <w:rPr>
          <w:rFonts w:asciiTheme="minorHAnsi" w:hAnsiTheme="minorHAnsi" w:cs="Arial"/>
          <w:color w:val="17365D" w:themeColor="text2" w:themeShade="BF"/>
          <w:sz w:val="23"/>
          <w:szCs w:val="23"/>
        </w:rPr>
        <w:t>)</w:t>
      </w:r>
      <w:r w:rsidR="00D270C4">
        <w:rPr>
          <w:rFonts w:asciiTheme="minorHAnsi" w:hAnsiTheme="minorHAnsi" w:cs="Arial"/>
          <w:color w:val="17365D" w:themeColor="text2" w:themeShade="BF"/>
          <w:sz w:val="23"/>
          <w:szCs w:val="23"/>
        </w:rPr>
        <w:t xml:space="preserve">  </w:t>
      </w:r>
      <w:r w:rsidR="00EA79F5" w:rsidRPr="00496F50">
        <w:rPr>
          <w:rFonts w:asciiTheme="minorHAnsi" w:hAnsiTheme="minorHAnsi" w:cs="Arial"/>
          <w:color w:val="17365D" w:themeColor="text2" w:themeShade="BF"/>
          <w:sz w:val="23"/>
          <w:szCs w:val="23"/>
        </w:rPr>
        <w:t>argue</w:t>
      </w:r>
      <w:proofErr w:type="gramEnd"/>
      <w:r w:rsidR="00EA79F5" w:rsidRPr="00496F50">
        <w:rPr>
          <w:rFonts w:asciiTheme="minorHAnsi" w:hAnsiTheme="minorHAnsi" w:cs="Arial"/>
          <w:color w:val="17365D" w:themeColor="text2" w:themeShade="BF"/>
          <w:sz w:val="23"/>
          <w:szCs w:val="23"/>
        </w:rPr>
        <w:t xml:space="preserve"> that treating ADHD with this medication is damaging to the development of giftedness:</w:t>
      </w:r>
    </w:p>
    <w:p w:rsidR="00DA789D" w:rsidRDefault="00EA79F5" w:rsidP="00496F50">
      <w:pPr>
        <w:pStyle w:val="NormalWeb"/>
        <w:spacing w:line="360" w:lineRule="auto"/>
        <w:ind w:left="720"/>
        <w:rPr>
          <w:rFonts w:asciiTheme="minorHAnsi" w:hAnsiTheme="minorHAnsi" w:cs="Arial"/>
          <w:i/>
          <w:color w:val="17365D" w:themeColor="text2" w:themeShade="BF"/>
          <w:sz w:val="23"/>
          <w:szCs w:val="23"/>
        </w:rPr>
      </w:pPr>
      <w:r w:rsidRPr="00496F50">
        <w:rPr>
          <w:rFonts w:asciiTheme="minorHAnsi" w:hAnsiTheme="minorHAnsi" w:cs="Arial"/>
          <w:i/>
          <w:color w:val="17365D" w:themeColor="text2" w:themeShade="BF"/>
          <w:sz w:val="23"/>
          <w:szCs w:val="23"/>
        </w:rPr>
        <w:t>“</w:t>
      </w:r>
      <w:r w:rsidR="00DA789D" w:rsidRPr="00496F50">
        <w:rPr>
          <w:rFonts w:asciiTheme="minorHAnsi" w:hAnsiTheme="minorHAnsi" w:cs="Arial"/>
          <w:i/>
          <w:color w:val="17365D" w:themeColor="text2" w:themeShade="BF"/>
          <w:sz w:val="23"/>
          <w:szCs w:val="23"/>
        </w:rPr>
        <w:t xml:space="preserve">Medications are usually successful in controlling </w:t>
      </w:r>
      <w:r w:rsidR="00C00461" w:rsidRPr="00496F50">
        <w:rPr>
          <w:rFonts w:asciiTheme="minorHAnsi" w:hAnsiTheme="minorHAnsi" w:cs="Arial"/>
          <w:i/>
          <w:color w:val="17365D" w:themeColor="text2" w:themeShade="BF"/>
          <w:sz w:val="23"/>
          <w:szCs w:val="23"/>
        </w:rPr>
        <w:t>behaviour</w:t>
      </w:r>
      <w:r w:rsidR="00DA789D" w:rsidRPr="00496F50">
        <w:rPr>
          <w:rFonts w:asciiTheme="minorHAnsi" w:hAnsiTheme="minorHAnsi" w:cs="Arial"/>
          <w:i/>
          <w:color w:val="17365D" w:themeColor="text2" w:themeShade="BF"/>
          <w:sz w:val="23"/>
          <w:szCs w:val="23"/>
        </w:rPr>
        <w:t>, but they are also suspected to inhibit creativity and intellectual curiosity in bright children. Anecdotal reports tell of gifted youngsters being “cured of their giftedness” in an effort to help attend to schoolwork</w:t>
      </w:r>
      <w:r w:rsidRPr="00496F50">
        <w:rPr>
          <w:rFonts w:asciiTheme="minorHAnsi" w:hAnsiTheme="minorHAnsi" w:cs="Arial"/>
          <w:i/>
          <w:color w:val="17365D" w:themeColor="text2" w:themeShade="BF"/>
          <w:sz w:val="23"/>
          <w:szCs w:val="23"/>
        </w:rPr>
        <w:t>”</w:t>
      </w:r>
    </w:p>
    <w:p w:rsidR="00382A2C" w:rsidRPr="00496F50" w:rsidRDefault="00C00461" w:rsidP="00C00461">
      <w:pPr>
        <w:pStyle w:val="NormalWeb"/>
        <w:spacing w:line="360" w:lineRule="auto"/>
        <w:ind w:left="720"/>
        <w:rPr>
          <w:rFonts w:asciiTheme="minorHAnsi" w:hAnsiTheme="minorHAnsi" w:cs="Arial"/>
          <w:i/>
          <w:color w:val="17365D" w:themeColor="text2" w:themeShade="BF"/>
          <w:sz w:val="23"/>
          <w:szCs w:val="23"/>
        </w:rPr>
      </w:pPr>
      <w:proofErr w:type="gramStart"/>
      <w:r w:rsidRPr="00496F50">
        <w:rPr>
          <w:rFonts w:asciiTheme="minorHAnsi" w:hAnsiTheme="minorHAnsi" w:cs="Arial"/>
          <w:i/>
          <w:color w:val="17365D" w:themeColor="text2" w:themeShade="BF"/>
          <w:sz w:val="23"/>
          <w:szCs w:val="23"/>
        </w:rPr>
        <w:t>(</w:t>
      </w:r>
      <w:r w:rsidR="00D270C4" w:rsidRPr="00D270C4">
        <w:rPr>
          <w:rFonts w:asciiTheme="minorHAnsi" w:hAnsiTheme="minorHAnsi" w:cs="Arial"/>
          <w:i/>
          <w:color w:val="17365D" w:themeColor="text2" w:themeShade="BF"/>
          <w:sz w:val="23"/>
          <w:szCs w:val="23"/>
        </w:rPr>
        <w:t xml:space="preserve">Susan M. Baum, F. Richard </w:t>
      </w:r>
      <w:proofErr w:type="spellStart"/>
      <w:r w:rsidR="00D270C4" w:rsidRPr="00D270C4">
        <w:rPr>
          <w:rFonts w:asciiTheme="minorHAnsi" w:hAnsiTheme="minorHAnsi" w:cs="Arial"/>
          <w:i/>
          <w:color w:val="17365D" w:themeColor="text2" w:themeShade="BF"/>
          <w:sz w:val="23"/>
          <w:szCs w:val="23"/>
        </w:rPr>
        <w:t>Olenchak</w:t>
      </w:r>
      <w:proofErr w:type="spellEnd"/>
      <w:r w:rsidR="00D270C4" w:rsidRPr="00D270C4">
        <w:rPr>
          <w:rFonts w:asciiTheme="minorHAnsi" w:hAnsiTheme="minorHAnsi" w:cs="Arial"/>
          <w:i/>
          <w:color w:val="17365D" w:themeColor="text2" w:themeShade="BF"/>
          <w:sz w:val="23"/>
          <w:szCs w:val="23"/>
        </w:rPr>
        <w:t xml:space="preserve"> and Steven V Owen </w:t>
      </w:r>
      <w:r w:rsidR="00D270C4" w:rsidRPr="00D270C4">
        <w:rPr>
          <w:rFonts w:asciiTheme="minorHAnsi" w:hAnsiTheme="minorHAnsi" w:cs="Arial"/>
          <w:i/>
          <w:color w:val="17365D" w:themeColor="text2" w:themeShade="BF"/>
          <w:sz w:val="23"/>
          <w:szCs w:val="23"/>
        </w:rPr>
        <w:t>in</w:t>
      </w:r>
      <w:r w:rsidR="00D270C4">
        <w:rPr>
          <w:rFonts w:asciiTheme="minorHAnsi" w:hAnsiTheme="minorHAnsi" w:cs="Arial"/>
          <w:color w:val="17365D" w:themeColor="text2" w:themeShade="BF"/>
          <w:sz w:val="23"/>
          <w:szCs w:val="23"/>
        </w:rPr>
        <w:t xml:space="preserve"> </w:t>
      </w:r>
      <w:r w:rsidRPr="00496F50">
        <w:rPr>
          <w:rFonts w:asciiTheme="minorHAnsi" w:hAnsiTheme="minorHAnsi" w:cs="Arial"/>
          <w:i/>
          <w:color w:val="17365D" w:themeColor="text2" w:themeShade="BF"/>
          <w:sz w:val="23"/>
          <w:szCs w:val="23"/>
        </w:rPr>
        <w:t xml:space="preserve">Webb &amp; </w:t>
      </w:r>
      <w:proofErr w:type="spellStart"/>
      <w:r w:rsidRPr="00496F50">
        <w:rPr>
          <w:rFonts w:asciiTheme="minorHAnsi" w:hAnsiTheme="minorHAnsi" w:cs="Arial"/>
          <w:i/>
          <w:color w:val="17365D" w:themeColor="text2" w:themeShade="BF"/>
          <w:sz w:val="23"/>
          <w:szCs w:val="23"/>
        </w:rPr>
        <w:t>Kleine</w:t>
      </w:r>
      <w:proofErr w:type="spellEnd"/>
      <w:r w:rsidRPr="00496F50">
        <w:rPr>
          <w:rFonts w:asciiTheme="minorHAnsi" w:hAnsiTheme="minorHAnsi" w:cs="Arial"/>
          <w:i/>
          <w:color w:val="17365D" w:themeColor="text2" w:themeShade="BF"/>
          <w:sz w:val="23"/>
          <w:szCs w:val="23"/>
        </w:rPr>
        <w:t>, 1993).</w:t>
      </w:r>
      <w:proofErr w:type="gramEnd"/>
    </w:p>
    <w:p w:rsidR="00EA79F5" w:rsidRPr="00496F50" w:rsidRDefault="00EA79F5" w:rsidP="00496F50">
      <w:pPr>
        <w:spacing w:line="360" w:lineRule="auto"/>
        <w:rPr>
          <w:rFonts w:asciiTheme="minorHAnsi" w:hAnsiTheme="minorHAnsi"/>
          <w:color w:val="17365D" w:themeColor="text2" w:themeShade="BF"/>
          <w:sz w:val="23"/>
          <w:szCs w:val="23"/>
          <w:lang w:eastAsia="en-AU"/>
        </w:rPr>
      </w:pPr>
      <w:r w:rsidRPr="00496F50">
        <w:rPr>
          <w:rFonts w:asciiTheme="minorHAnsi" w:hAnsiTheme="minorHAnsi" w:cs="Arial"/>
          <w:color w:val="17365D" w:themeColor="text2" w:themeShade="BF"/>
          <w:sz w:val="23"/>
          <w:szCs w:val="23"/>
        </w:rPr>
        <w:t xml:space="preserve">I would argue that this point is a demonstration of the effect ADHD medication </w:t>
      </w:r>
      <w:r w:rsidR="00D270C4">
        <w:rPr>
          <w:rFonts w:asciiTheme="minorHAnsi" w:hAnsiTheme="minorHAnsi" w:cs="Arial"/>
          <w:color w:val="17365D" w:themeColor="text2" w:themeShade="BF"/>
          <w:sz w:val="23"/>
          <w:szCs w:val="23"/>
        </w:rPr>
        <w:t xml:space="preserve">(such as </w:t>
      </w:r>
      <w:r w:rsidR="00D270C4" w:rsidRPr="00496F50">
        <w:rPr>
          <w:rFonts w:asciiTheme="minorHAnsi" w:hAnsiTheme="minorHAnsi" w:cs="Arial"/>
          <w:color w:val="17365D" w:themeColor="text2" w:themeShade="BF"/>
          <w:sz w:val="23"/>
          <w:szCs w:val="23"/>
        </w:rPr>
        <w:t>Ritalin-</w:t>
      </w:r>
      <w:proofErr w:type="gramStart"/>
      <w:r w:rsidR="00D270C4" w:rsidRPr="00496F50">
        <w:rPr>
          <w:rFonts w:asciiTheme="minorHAnsi" w:hAnsiTheme="minorHAnsi" w:cs="Arial"/>
          <w:color w:val="17365D" w:themeColor="text2" w:themeShade="BF"/>
          <w:sz w:val="23"/>
          <w:szCs w:val="23"/>
        </w:rPr>
        <w:t>AE</w:t>
      </w:r>
      <w:r w:rsidR="00D270C4" w:rsidRPr="00496F50">
        <w:rPr>
          <w:rFonts w:asciiTheme="minorHAnsi" w:hAnsiTheme="minorHAnsi" w:cs="Arial"/>
          <w:color w:val="17365D" w:themeColor="text2" w:themeShade="BF"/>
          <w:sz w:val="23"/>
          <w:szCs w:val="23"/>
        </w:rPr>
        <w:t xml:space="preserve"> </w:t>
      </w:r>
      <w:r w:rsidR="00D270C4">
        <w:rPr>
          <w:rFonts w:asciiTheme="minorHAnsi" w:hAnsiTheme="minorHAnsi" w:cs="Arial"/>
          <w:color w:val="17365D" w:themeColor="text2" w:themeShade="BF"/>
          <w:sz w:val="23"/>
          <w:szCs w:val="23"/>
        </w:rPr>
        <w:t>)</w:t>
      </w:r>
      <w:proofErr w:type="gramEnd"/>
      <w:r w:rsidR="00D270C4">
        <w:rPr>
          <w:rFonts w:asciiTheme="minorHAnsi" w:hAnsiTheme="minorHAnsi" w:cs="Arial"/>
          <w:color w:val="17365D" w:themeColor="text2" w:themeShade="BF"/>
          <w:sz w:val="23"/>
          <w:szCs w:val="23"/>
        </w:rPr>
        <w:t xml:space="preserve"> </w:t>
      </w:r>
      <w:r w:rsidRPr="00496F50">
        <w:rPr>
          <w:rFonts w:asciiTheme="minorHAnsi" w:hAnsiTheme="minorHAnsi" w:cs="Arial"/>
          <w:color w:val="17365D" w:themeColor="text2" w:themeShade="BF"/>
          <w:sz w:val="23"/>
          <w:szCs w:val="23"/>
        </w:rPr>
        <w:t xml:space="preserve">has on emotionality and creativity represented in </w:t>
      </w:r>
      <w:proofErr w:type="spellStart"/>
      <w:r w:rsidRPr="00496F50">
        <w:rPr>
          <w:rFonts w:asciiTheme="minorHAnsi" w:hAnsiTheme="minorHAnsi" w:cs="Arial"/>
          <w:color w:val="17365D" w:themeColor="text2" w:themeShade="BF"/>
          <w:sz w:val="23"/>
          <w:szCs w:val="23"/>
        </w:rPr>
        <w:t>Dabrowski’s</w:t>
      </w:r>
      <w:proofErr w:type="spellEnd"/>
      <w:r w:rsidRPr="00496F50">
        <w:rPr>
          <w:rFonts w:asciiTheme="minorHAnsi" w:hAnsiTheme="minorHAnsi" w:cs="Arial"/>
          <w:color w:val="17365D" w:themeColor="text2" w:themeShade="BF"/>
          <w:sz w:val="23"/>
          <w:szCs w:val="23"/>
        </w:rPr>
        <w:t xml:space="preserve"> (1964, 1967, 1972) Theory on Emotional </w:t>
      </w:r>
      <w:r w:rsidR="00382A2C" w:rsidRPr="00496F50">
        <w:rPr>
          <w:rFonts w:asciiTheme="minorHAnsi" w:hAnsiTheme="minorHAnsi" w:cs="Arial"/>
          <w:color w:val="17365D" w:themeColor="text2" w:themeShade="BF"/>
          <w:sz w:val="23"/>
          <w:szCs w:val="23"/>
        </w:rPr>
        <w:t>Development</w:t>
      </w:r>
      <w:r w:rsidRPr="00496F50">
        <w:rPr>
          <w:rFonts w:asciiTheme="minorHAnsi" w:hAnsiTheme="minorHAnsi" w:cs="Arial"/>
          <w:color w:val="17365D" w:themeColor="text2" w:themeShade="BF"/>
          <w:sz w:val="23"/>
          <w:szCs w:val="23"/>
        </w:rPr>
        <w:t xml:space="preserve"> and excitability of gifted students, “</w:t>
      </w:r>
      <w:r w:rsidRPr="00496F50">
        <w:rPr>
          <w:rFonts w:asciiTheme="minorHAnsi" w:hAnsiTheme="minorHAnsi" w:cs="Arial"/>
          <w:i/>
          <w:color w:val="17365D" w:themeColor="text2" w:themeShade="BF"/>
          <w:sz w:val="23"/>
          <w:szCs w:val="23"/>
        </w:rPr>
        <w:t>evidence of unchallenging curricula (</w:t>
      </w:r>
      <w:proofErr w:type="spellStart"/>
      <w:r w:rsidRPr="00496F50">
        <w:rPr>
          <w:rFonts w:asciiTheme="minorHAnsi" w:hAnsiTheme="minorHAnsi" w:cs="Arial"/>
          <w:i/>
          <w:color w:val="17365D" w:themeColor="text2" w:themeShade="BF"/>
          <w:sz w:val="23"/>
          <w:szCs w:val="23"/>
        </w:rPr>
        <w:t>Reif</w:t>
      </w:r>
      <w:proofErr w:type="spellEnd"/>
      <w:r w:rsidRPr="00496F50">
        <w:rPr>
          <w:rFonts w:asciiTheme="minorHAnsi" w:hAnsiTheme="minorHAnsi" w:cs="Arial"/>
          <w:i/>
          <w:color w:val="17365D" w:themeColor="text2" w:themeShade="BF"/>
          <w:sz w:val="23"/>
          <w:szCs w:val="23"/>
        </w:rPr>
        <w:t>, 1993), implications of the multiple intelligences paradigm (Gardner, 1983), and adult reaction to students’ extreme precocity (</w:t>
      </w:r>
      <w:proofErr w:type="spellStart"/>
      <w:r w:rsidRPr="00496F50">
        <w:rPr>
          <w:rFonts w:asciiTheme="minorHAnsi" w:hAnsiTheme="minorHAnsi" w:cs="Arial"/>
          <w:i/>
          <w:color w:val="17365D" w:themeColor="text2" w:themeShade="BF"/>
          <w:sz w:val="23"/>
          <w:szCs w:val="23"/>
        </w:rPr>
        <w:t>Rimm</w:t>
      </w:r>
      <w:proofErr w:type="spellEnd"/>
      <w:r w:rsidRPr="00496F50">
        <w:rPr>
          <w:rFonts w:asciiTheme="minorHAnsi" w:hAnsiTheme="minorHAnsi" w:cs="Arial"/>
          <w:i/>
          <w:color w:val="17365D" w:themeColor="text2" w:themeShade="BF"/>
          <w:sz w:val="23"/>
          <w:szCs w:val="23"/>
        </w:rPr>
        <w:t>, 1994).</w:t>
      </w:r>
      <w:r w:rsidRPr="00496F50">
        <w:rPr>
          <w:rFonts w:asciiTheme="minorHAnsi" w:hAnsiTheme="minorHAnsi" w:cs="Arial"/>
          <w:color w:val="17365D" w:themeColor="text2" w:themeShade="BF"/>
          <w:sz w:val="23"/>
          <w:szCs w:val="23"/>
        </w:rPr>
        <w:t xml:space="preserve"> </w:t>
      </w:r>
    </w:p>
    <w:p w:rsidR="00D1558C" w:rsidRPr="00496F50" w:rsidRDefault="00EA79F5" w:rsidP="00496F5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However, Susan M. Baum, F. Richard </w:t>
      </w:r>
      <w:proofErr w:type="spellStart"/>
      <w:r w:rsidRPr="00496F50">
        <w:rPr>
          <w:rFonts w:asciiTheme="minorHAnsi" w:hAnsiTheme="minorHAnsi" w:cs="Arial"/>
          <w:color w:val="17365D" w:themeColor="text2" w:themeShade="BF"/>
          <w:sz w:val="23"/>
          <w:szCs w:val="23"/>
        </w:rPr>
        <w:t>Olenchak</w:t>
      </w:r>
      <w:proofErr w:type="spellEnd"/>
      <w:r w:rsidRPr="00496F50">
        <w:rPr>
          <w:rFonts w:asciiTheme="minorHAnsi" w:hAnsiTheme="minorHAnsi" w:cs="Arial"/>
          <w:color w:val="17365D" w:themeColor="text2" w:themeShade="BF"/>
          <w:sz w:val="23"/>
          <w:szCs w:val="23"/>
        </w:rPr>
        <w:t xml:space="preserve"> </w:t>
      </w:r>
      <w:r w:rsidR="00382A2C">
        <w:rPr>
          <w:rFonts w:asciiTheme="minorHAnsi" w:hAnsiTheme="minorHAnsi" w:cs="Arial"/>
          <w:color w:val="17365D" w:themeColor="text2" w:themeShade="BF"/>
          <w:sz w:val="23"/>
          <w:szCs w:val="23"/>
        </w:rPr>
        <w:t xml:space="preserve">(1994) </w:t>
      </w:r>
      <w:r w:rsidRPr="00496F50">
        <w:rPr>
          <w:rFonts w:asciiTheme="minorHAnsi" w:hAnsiTheme="minorHAnsi" w:cs="Arial"/>
          <w:color w:val="17365D" w:themeColor="text2" w:themeShade="BF"/>
          <w:sz w:val="23"/>
          <w:szCs w:val="23"/>
        </w:rPr>
        <w:t>and Steven V. Owen</w:t>
      </w:r>
      <w:r w:rsidR="00382A2C">
        <w:rPr>
          <w:rFonts w:asciiTheme="minorHAnsi" w:hAnsiTheme="minorHAnsi" w:cs="Arial"/>
          <w:color w:val="17365D" w:themeColor="text2" w:themeShade="BF"/>
          <w:sz w:val="23"/>
          <w:szCs w:val="23"/>
        </w:rPr>
        <w:t xml:space="preserve"> (1994) </w:t>
      </w:r>
      <w:r w:rsidRPr="00496F50">
        <w:rPr>
          <w:rFonts w:asciiTheme="minorHAnsi" w:hAnsiTheme="minorHAnsi" w:cs="Arial"/>
          <w:color w:val="17365D" w:themeColor="text2" w:themeShade="BF"/>
          <w:sz w:val="23"/>
          <w:szCs w:val="23"/>
        </w:rPr>
        <w:t xml:space="preserve"> identify that “</w:t>
      </w:r>
      <w:r w:rsidRPr="00496F50">
        <w:rPr>
          <w:rFonts w:asciiTheme="minorHAnsi" w:hAnsiTheme="minorHAnsi" w:cs="Arial"/>
          <w:i/>
          <w:color w:val="17365D" w:themeColor="text2" w:themeShade="BF"/>
          <w:sz w:val="23"/>
          <w:szCs w:val="23"/>
        </w:rPr>
        <w:t xml:space="preserve">no conclusive research exists to explain the impact of such medication on various thought processes, including those related to potentially creative, productive thinking.” </w:t>
      </w:r>
      <w:r w:rsidRPr="00496F50">
        <w:rPr>
          <w:rFonts w:asciiTheme="minorHAnsi" w:hAnsiTheme="minorHAnsi" w:cs="Arial"/>
          <w:color w:val="17365D" w:themeColor="text2" w:themeShade="BF"/>
          <w:sz w:val="23"/>
          <w:szCs w:val="23"/>
        </w:rPr>
        <w:t xml:space="preserve">So, at this point it is only anecdotal. </w:t>
      </w:r>
    </w:p>
    <w:p w:rsidR="00EA79F5" w:rsidRPr="00496F50" w:rsidRDefault="00EA79F5" w:rsidP="00496F5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I introduced this paper as a discussion towards considering teacher attitudes towards giftedness as </w:t>
      </w:r>
      <w:r w:rsidR="00C20187" w:rsidRPr="00496F50">
        <w:rPr>
          <w:rFonts w:asciiTheme="minorHAnsi" w:hAnsiTheme="minorHAnsi" w:cs="Arial"/>
          <w:color w:val="17365D" w:themeColor="text2" w:themeShade="BF"/>
          <w:sz w:val="23"/>
          <w:szCs w:val="23"/>
        </w:rPr>
        <w:t>imperative</w:t>
      </w:r>
      <w:r w:rsidRPr="00496F50">
        <w:rPr>
          <w:rFonts w:asciiTheme="minorHAnsi" w:hAnsiTheme="minorHAnsi" w:cs="Arial"/>
          <w:color w:val="17365D" w:themeColor="text2" w:themeShade="BF"/>
          <w:sz w:val="23"/>
          <w:szCs w:val="23"/>
        </w:rPr>
        <w:t xml:space="preserve"> to the emotional, academic and social development of the gifted child. </w:t>
      </w:r>
      <w:r w:rsidR="00C20187" w:rsidRPr="00496F50">
        <w:rPr>
          <w:rFonts w:asciiTheme="minorHAnsi" w:hAnsiTheme="minorHAnsi" w:cs="Arial"/>
          <w:color w:val="17365D" w:themeColor="text2" w:themeShade="BF"/>
          <w:sz w:val="23"/>
          <w:szCs w:val="23"/>
        </w:rPr>
        <w:t xml:space="preserve">Within this context I have considered diagnosis and probable </w:t>
      </w:r>
      <w:proofErr w:type="spellStart"/>
      <w:r w:rsidR="00C20187" w:rsidRPr="00496F50">
        <w:rPr>
          <w:rFonts w:asciiTheme="minorHAnsi" w:hAnsiTheme="minorHAnsi" w:cs="Arial"/>
          <w:color w:val="17365D" w:themeColor="text2" w:themeShade="BF"/>
          <w:sz w:val="23"/>
          <w:szCs w:val="23"/>
        </w:rPr>
        <w:t>mis</w:t>
      </w:r>
      <w:proofErr w:type="spellEnd"/>
      <w:r w:rsidR="00C20187" w:rsidRPr="00496F50">
        <w:rPr>
          <w:rFonts w:asciiTheme="minorHAnsi" w:hAnsiTheme="minorHAnsi" w:cs="Arial"/>
          <w:color w:val="17365D" w:themeColor="text2" w:themeShade="BF"/>
          <w:sz w:val="23"/>
          <w:szCs w:val="23"/>
        </w:rPr>
        <w:t>-diagnosis of ADHD in gifted students</w:t>
      </w:r>
      <w:r w:rsidR="00D270C4">
        <w:rPr>
          <w:rFonts w:asciiTheme="minorHAnsi" w:hAnsiTheme="minorHAnsi" w:cs="Arial"/>
          <w:color w:val="17365D" w:themeColor="text2" w:themeShade="BF"/>
          <w:sz w:val="23"/>
          <w:szCs w:val="23"/>
        </w:rPr>
        <w:t>,</w:t>
      </w:r>
      <w:r w:rsidR="00C20187" w:rsidRPr="00496F50">
        <w:rPr>
          <w:rFonts w:asciiTheme="minorHAnsi" w:hAnsiTheme="minorHAnsi" w:cs="Arial"/>
          <w:color w:val="17365D" w:themeColor="text2" w:themeShade="BF"/>
          <w:sz w:val="23"/>
          <w:szCs w:val="23"/>
        </w:rPr>
        <w:t xml:space="preserve"> and the effect treatment of this condition can </w:t>
      </w:r>
      <w:proofErr w:type="spellStart"/>
      <w:r w:rsidR="00C20187" w:rsidRPr="00496F50">
        <w:rPr>
          <w:rFonts w:asciiTheme="minorHAnsi" w:hAnsiTheme="minorHAnsi" w:cs="Arial"/>
          <w:color w:val="17365D" w:themeColor="text2" w:themeShade="BF"/>
          <w:sz w:val="23"/>
          <w:szCs w:val="23"/>
        </w:rPr>
        <w:t>effect</w:t>
      </w:r>
      <w:proofErr w:type="spellEnd"/>
      <w:r w:rsidR="00C20187" w:rsidRPr="00496F50">
        <w:rPr>
          <w:rFonts w:asciiTheme="minorHAnsi" w:hAnsiTheme="minorHAnsi" w:cs="Arial"/>
          <w:color w:val="17365D" w:themeColor="text2" w:themeShade="BF"/>
          <w:sz w:val="23"/>
          <w:szCs w:val="23"/>
        </w:rPr>
        <w:t xml:space="preserve"> their development. In the case of the three students discussed above, I can attest that negative attitudes towards their extreme behaviour within the classroom and to the students themselves (behind closed staff room doors) certainly attributed to a quick referral and diagnosis of ADHD and an equally quick </w:t>
      </w:r>
      <w:r w:rsidR="008C2334" w:rsidRPr="00496F50">
        <w:rPr>
          <w:rFonts w:asciiTheme="minorHAnsi" w:hAnsiTheme="minorHAnsi" w:cs="Arial"/>
          <w:color w:val="17365D" w:themeColor="text2" w:themeShade="BF"/>
          <w:sz w:val="23"/>
          <w:szCs w:val="23"/>
        </w:rPr>
        <w:t xml:space="preserve">suggestion towards a </w:t>
      </w:r>
      <w:r w:rsidR="00C20187" w:rsidRPr="00496F50">
        <w:rPr>
          <w:rFonts w:asciiTheme="minorHAnsi" w:hAnsiTheme="minorHAnsi" w:cs="Arial"/>
          <w:color w:val="17365D" w:themeColor="text2" w:themeShade="BF"/>
          <w:sz w:val="23"/>
          <w:szCs w:val="23"/>
        </w:rPr>
        <w:t xml:space="preserve">prescription of medication to treat it. My primary concern is that this lack of research into how the child may be </w:t>
      </w:r>
      <w:r w:rsidR="00D270C4" w:rsidRPr="00496F50">
        <w:rPr>
          <w:rFonts w:asciiTheme="minorHAnsi" w:hAnsiTheme="minorHAnsi" w:cs="Arial"/>
          <w:color w:val="17365D" w:themeColor="text2" w:themeShade="BF"/>
          <w:sz w:val="23"/>
          <w:szCs w:val="23"/>
        </w:rPr>
        <w:t>affected</w:t>
      </w:r>
      <w:r w:rsidR="00C20187" w:rsidRPr="00496F50">
        <w:rPr>
          <w:rFonts w:asciiTheme="minorHAnsi" w:hAnsiTheme="minorHAnsi" w:cs="Arial"/>
          <w:color w:val="17365D" w:themeColor="text2" w:themeShade="BF"/>
          <w:sz w:val="23"/>
          <w:szCs w:val="23"/>
        </w:rPr>
        <w:t xml:space="preserve"> in all aspects, consideration of common behavioural attributes of the gifted such as asynchronous development and common </w:t>
      </w:r>
      <w:proofErr w:type="spellStart"/>
      <w:r w:rsidR="00C20187" w:rsidRPr="00496F50">
        <w:rPr>
          <w:rFonts w:asciiTheme="minorHAnsi" w:hAnsiTheme="minorHAnsi" w:cs="Arial"/>
          <w:color w:val="17365D" w:themeColor="text2" w:themeShade="BF"/>
          <w:sz w:val="23"/>
          <w:szCs w:val="23"/>
        </w:rPr>
        <w:t>overexcitability</w:t>
      </w:r>
      <w:proofErr w:type="spellEnd"/>
      <w:r w:rsidR="00C20187" w:rsidRPr="00496F50">
        <w:rPr>
          <w:rFonts w:asciiTheme="minorHAnsi" w:hAnsiTheme="minorHAnsi" w:cs="Arial"/>
          <w:color w:val="17365D" w:themeColor="text2" w:themeShade="BF"/>
          <w:sz w:val="23"/>
          <w:szCs w:val="23"/>
        </w:rPr>
        <w:t xml:space="preserve"> (</w:t>
      </w:r>
      <w:proofErr w:type="spellStart"/>
      <w:r w:rsidR="00C20187" w:rsidRPr="00496F50">
        <w:rPr>
          <w:rFonts w:asciiTheme="minorHAnsi" w:hAnsiTheme="minorHAnsi" w:cs="Arial"/>
          <w:color w:val="17365D" w:themeColor="text2" w:themeShade="BF"/>
          <w:sz w:val="23"/>
          <w:szCs w:val="23"/>
        </w:rPr>
        <w:t>Dabrowski</w:t>
      </w:r>
      <w:proofErr w:type="spellEnd"/>
      <w:r w:rsidR="00C20187" w:rsidRPr="00496F50">
        <w:rPr>
          <w:rFonts w:asciiTheme="minorHAnsi" w:hAnsiTheme="minorHAnsi" w:cs="Arial"/>
          <w:color w:val="17365D" w:themeColor="text2" w:themeShade="BF"/>
          <w:sz w:val="23"/>
          <w:szCs w:val="23"/>
        </w:rPr>
        <w:t xml:space="preserve"> 1964, 1967, 1972) might have led to the student’</w:t>
      </w:r>
      <w:r w:rsidR="008C2334" w:rsidRPr="00496F50">
        <w:rPr>
          <w:rFonts w:asciiTheme="minorHAnsi" w:hAnsiTheme="minorHAnsi" w:cs="Arial"/>
          <w:color w:val="17365D" w:themeColor="text2" w:themeShade="BF"/>
          <w:sz w:val="23"/>
          <w:szCs w:val="23"/>
        </w:rPr>
        <w:t xml:space="preserve">s being </w:t>
      </w:r>
      <w:proofErr w:type="spellStart"/>
      <w:r w:rsidR="008C2334" w:rsidRPr="00496F50">
        <w:rPr>
          <w:rFonts w:asciiTheme="minorHAnsi" w:hAnsiTheme="minorHAnsi" w:cs="Arial"/>
          <w:color w:val="17365D" w:themeColor="text2" w:themeShade="BF"/>
          <w:sz w:val="23"/>
          <w:szCs w:val="23"/>
        </w:rPr>
        <w:t>mis</w:t>
      </w:r>
      <w:proofErr w:type="spellEnd"/>
      <w:r w:rsidR="008C2334" w:rsidRPr="00496F50">
        <w:rPr>
          <w:rFonts w:asciiTheme="minorHAnsi" w:hAnsiTheme="minorHAnsi" w:cs="Arial"/>
          <w:color w:val="17365D" w:themeColor="text2" w:themeShade="BF"/>
          <w:sz w:val="23"/>
          <w:szCs w:val="23"/>
        </w:rPr>
        <w:t>-</w:t>
      </w:r>
      <w:r w:rsidR="00C20187" w:rsidRPr="00496F50">
        <w:rPr>
          <w:rFonts w:asciiTheme="minorHAnsi" w:hAnsiTheme="minorHAnsi" w:cs="Arial"/>
          <w:color w:val="17365D" w:themeColor="text2" w:themeShade="BF"/>
          <w:sz w:val="23"/>
          <w:szCs w:val="23"/>
        </w:rPr>
        <w:t xml:space="preserve">understood and in effect – harmed. </w:t>
      </w:r>
    </w:p>
    <w:p w:rsidR="008C2334" w:rsidRPr="00496F50" w:rsidRDefault="008C2334" w:rsidP="00496F50">
      <w:pPr>
        <w:pStyle w:val="Default"/>
        <w:spacing w:line="360" w:lineRule="auto"/>
        <w:rPr>
          <w:rFonts w:asciiTheme="minorHAnsi" w:eastAsia="Arial Unicode MS" w:hAnsiTheme="minorHAnsi" w:cs="Arial Unicode MS"/>
          <w:b/>
          <w:bCs/>
          <w:color w:val="17365D" w:themeColor="text2" w:themeShade="BF"/>
          <w:sz w:val="23"/>
          <w:szCs w:val="23"/>
        </w:rPr>
      </w:pPr>
      <w:proofErr w:type="spellStart"/>
      <w:r w:rsidRPr="00496F50">
        <w:rPr>
          <w:rFonts w:asciiTheme="minorHAnsi" w:eastAsia="Arial Unicode MS" w:hAnsiTheme="minorHAnsi" w:cs="Arial Unicode MS"/>
          <w:color w:val="17365D" w:themeColor="text2" w:themeShade="BF"/>
          <w:sz w:val="23"/>
          <w:szCs w:val="23"/>
        </w:rPr>
        <w:t>Kagan</w:t>
      </w:r>
      <w:proofErr w:type="spellEnd"/>
      <w:r w:rsidRPr="00496F50">
        <w:rPr>
          <w:rFonts w:asciiTheme="minorHAnsi" w:eastAsia="Arial Unicode MS" w:hAnsiTheme="minorHAnsi" w:cs="Arial Unicode MS"/>
          <w:color w:val="17365D" w:themeColor="text2" w:themeShade="BF"/>
          <w:sz w:val="23"/>
          <w:szCs w:val="23"/>
        </w:rPr>
        <w:t xml:space="preserve"> (1992) agrees with this, suggesting that by acceding specific training and understanding on giftedness can alter negative perceptions:</w:t>
      </w:r>
    </w:p>
    <w:p w:rsidR="008C2334" w:rsidRPr="00496F50" w:rsidRDefault="008C2334" w:rsidP="00496F50">
      <w:pPr>
        <w:pStyle w:val="Default"/>
        <w:spacing w:line="360" w:lineRule="auto"/>
        <w:rPr>
          <w:rFonts w:asciiTheme="minorHAnsi" w:eastAsia="Arial Unicode MS" w:hAnsiTheme="minorHAnsi" w:cs="Arial Unicode MS"/>
          <w:b/>
          <w:bCs/>
          <w:color w:val="17365D" w:themeColor="text2" w:themeShade="BF"/>
          <w:sz w:val="23"/>
          <w:szCs w:val="23"/>
        </w:rPr>
      </w:pPr>
    </w:p>
    <w:p w:rsidR="008C2334" w:rsidRPr="00496F50" w:rsidRDefault="008C2334" w:rsidP="00496F50">
      <w:pPr>
        <w:pStyle w:val="Default"/>
        <w:spacing w:line="360" w:lineRule="auto"/>
        <w:ind w:left="720"/>
        <w:rPr>
          <w:rFonts w:asciiTheme="minorHAnsi" w:eastAsia="Arial Unicode MS" w:hAnsiTheme="minorHAnsi" w:cs="Arial Unicode MS"/>
          <w:b/>
          <w:bCs/>
          <w:i/>
          <w:color w:val="17365D" w:themeColor="text2" w:themeShade="BF"/>
          <w:sz w:val="23"/>
          <w:szCs w:val="23"/>
        </w:rPr>
      </w:pPr>
      <w:r w:rsidRPr="00496F50">
        <w:rPr>
          <w:rFonts w:asciiTheme="minorHAnsi" w:eastAsia="Arial Unicode MS" w:hAnsiTheme="minorHAnsi" w:cs="Arial Unicode MS"/>
          <w:i/>
          <w:color w:val="17365D" w:themeColor="text2" w:themeShade="BF"/>
          <w:sz w:val="23"/>
          <w:szCs w:val="23"/>
        </w:rPr>
        <w:t xml:space="preserve">“Teachers who do desire professional growth can alter their dysfunctional conceptions about students if they are confronted with specialised training or experiences that challenge their beliefs” </w:t>
      </w:r>
    </w:p>
    <w:p w:rsidR="008C2334" w:rsidRPr="00496F50" w:rsidRDefault="008C2334" w:rsidP="00496F50">
      <w:pPr>
        <w:pStyle w:val="Default"/>
        <w:spacing w:line="360" w:lineRule="auto"/>
        <w:ind w:left="720"/>
        <w:rPr>
          <w:rFonts w:asciiTheme="minorHAnsi" w:eastAsia="Arial Unicode MS" w:hAnsiTheme="minorHAnsi" w:cs="Arial Unicode MS"/>
          <w:b/>
          <w:bCs/>
          <w:i/>
          <w:color w:val="17365D" w:themeColor="text2" w:themeShade="BF"/>
          <w:sz w:val="23"/>
          <w:szCs w:val="23"/>
        </w:rPr>
      </w:pPr>
    </w:p>
    <w:p w:rsidR="008C2334" w:rsidRPr="00496F50" w:rsidRDefault="008C2334" w:rsidP="00496F50">
      <w:pPr>
        <w:pStyle w:val="Default"/>
        <w:spacing w:line="360" w:lineRule="auto"/>
        <w:ind w:left="720"/>
        <w:rPr>
          <w:rFonts w:asciiTheme="minorHAnsi" w:eastAsia="Arial Unicode MS" w:hAnsiTheme="minorHAnsi" w:cs="Arial Unicode MS"/>
          <w:b/>
          <w:bCs/>
          <w:i/>
          <w:color w:val="17365D" w:themeColor="text2" w:themeShade="BF"/>
          <w:sz w:val="23"/>
          <w:szCs w:val="23"/>
        </w:rPr>
      </w:pPr>
      <w:proofErr w:type="gramStart"/>
      <w:r w:rsidRPr="00496F50">
        <w:rPr>
          <w:rFonts w:asciiTheme="minorHAnsi" w:eastAsia="Arial Unicode MS" w:hAnsiTheme="minorHAnsi" w:cs="Arial Unicode MS"/>
          <w:i/>
          <w:color w:val="17365D" w:themeColor="text2" w:themeShade="BF"/>
          <w:sz w:val="23"/>
          <w:szCs w:val="23"/>
        </w:rPr>
        <w:t xml:space="preserve">( </w:t>
      </w:r>
      <w:proofErr w:type="spellStart"/>
      <w:r w:rsidRPr="00496F50">
        <w:rPr>
          <w:rFonts w:asciiTheme="minorHAnsi" w:eastAsia="Arial Unicode MS" w:hAnsiTheme="minorHAnsi" w:cs="Arial Unicode MS"/>
          <w:i/>
          <w:color w:val="17365D" w:themeColor="text2" w:themeShade="BF"/>
          <w:sz w:val="23"/>
          <w:szCs w:val="23"/>
        </w:rPr>
        <w:t>Kagan</w:t>
      </w:r>
      <w:proofErr w:type="spellEnd"/>
      <w:proofErr w:type="gramEnd"/>
      <w:r w:rsidRPr="00496F50">
        <w:rPr>
          <w:rFonts w:asciiTheme="minorHAnsi" w:eastAsia="Arial Unicode MS" w:hAnsiTheme="minorHAnsi" w:cs="Arial Unicode MS"/>
          <w:i/>
          <w:color w:val="17365D" w:themeColor="text2" w:themeShade="BF"/>
          <w:sz w:val="23"/>
          <w:szCs w:val="23"/>
        </w:rPr>
        <w:t xml:space="preserve"> (1992) , in Plunkett (2002) p.241)</w:t>
      </w:r>
    </w:p>
    <w:p w:rsidR="008C2334" w:rsidRPr="00496F50" w:rsidRDefault="008C2334" w:rsidP="00496F50">
      <w:pPr>
        <w:pStyle w:val="Default"/>
        <w:spacing w:line="360" w:lineRule="auto"/>
        <w:rPr>
          <w:rFonts w:asciiTheme="minorHAnsi" w:eastAsia="Arial Unicode MS" w:hAnsiTheme="minorHAnsi" w:cs="Arial Unicode MS"/>
          <w:b/>
          <w:bCs/>
          <w:i/>
          <w:color w:val="17365D" w:themeColor="text2" w:themeShade="BF"/>
          <w:sz w:val="23"/>
          <w:szCs w:val="23"/>
        </w:rPr>
      </w:pPr>
    </w:p>
    <w:p w:rsidR="008C2334" w:rsidRPr="00496F50" w:rsidRDefault="008C2334" w:rsidP="00496F50">
      <w:pPr>
        <w:pStyle w:val="Default"/>
        <w:spacing w:line="360" w:lineRule="auto"/>
        <w:rPr>
          <w:rFonts w:asciiTheme="minorHAnsi" w:eastAsia="Arial Unicode MS" w:hAnsiTheme="minorHAnsi" w:cs="Arial Unicode MS"/>
          <w:b/>
          <w:bCs/>
          <w:color w:val="17365D" w:themeColor="text2" w:themeShade="BF"/>
          <w:sz w:val="23"/>
          <w:szCs w:val="23"/>
        </w:rPr>
      </w:pPr>
      <w:r w:rsidRPr="00496F50">
        <w:rPr>
          <w:rFonts w:asciiTheme="minorHAnsi" w:eastAsia="Arial Unicode MS" w:hAnsiTheme="minorHAnsi" w:cs="Arial Unicode MS"/>
          <w:color w:val="17365D" w:themeColor="text2" w:themeShade="BF"/>
          <w:sz w:val="23"/>
          <w:szCs w:val="23"/>
        </w:rPr>
        <w:t>Plunkett (2002) also agrees, suggesting that neglect of specific training in giftedness in an effort to dispel misconceptions, personal beliefs and prejudices might result in damaging students. Whitmore (1980) illustrates:</w:t>
      </w:r>
    </w:p>
    <w:p w:rsidR="008C2334" w:rsidRPr="00496F50" w:rsidRDefault="008C2334" w:rsidP="00496F50">
      <w:pPr>
        <w:pStyle w:val="Default"/>
        <w:spacing w:line="360" w:lineRule="auto"/>
        <w:rPr>
          <w:rFonts w:asciiTheme="minorHAnsi" w:eastAsia="Arial Unicode MS" w:hAnsiTheme="minorHAnsi" w:cs="Arial Unicode MS"/>
          <w:b/>
          <w:bCs/>
          <w:color w:val="17365D" w:themeColor="text2" w:themeShade="BF"/>
          <w:sz w:val="23"/>
          <w:szCs w:val="23"/>
        </w:rPr>
      </w:pPr>
    </w:p>
    <w:p w:rsidR="008C2334" w:rsidRPr="00496F50" w:rsidRDefault="008C2334" w:rsidP="00496F50">
      <w:pPr>
        <w:pStyle w:val="Default"/>
        <w:spacing w:line="360" w:lineRule="auto"/>
        <w:ind w:left="720"/>
        <w:rPr>
          <w:rFonts w:asciiTheme="minorHAnsi" w:eastAsia="Arial Unicode MS" w:hAnsiTheme="minorHAnsi" w:cs="Arial Unicode MS"/>
          <w:b/>
          <w:bCs/>
          <w:i/>
          <w:color w:val="17365D" w:themeColor="text2" w:themeShade="BF"/>
          <w:sz w:val="23"/>
          <w:szCs w:val="23"/>
        </w:rPr>
      </w:pPr>
      <w:r w:rsidRPr="00496F50">
        <w:rPr>
          <w:rFonts w:asciiTheme="minorHAnsi" w:eastAsia="Arial Unicode MS" w:hAnsiTheme="minorHAnsi" w:cs="Arial Unicode MS"/>
          <w:i/>
          <w:color w:val="17365D" w:themeColor="text2" w:themeShade="BF"/>
          <w:sz w:val="23"/>
          <w:szCs w:val="23"/>
        </w:rPr>
        <w:t xml:space="preserve">“’Good’ teachers who are unprepared to teach gifted students may not only be ineffective with them, but may also become primary contributors to the development of underachievement behaviours and negative attitudes” </w:t>
      </w:r>
    </w:p>
    <w:p w:rsidR="008C2334" w:rsidRPr="00496F50" w:rsidRDefault="008C2334" w:rsidP="00496F50">
      <w:pPr>
        <w:pStyle w:val="Default"/>
        <w:spacing w:line="360" w:lineRule="auto"/>
        <w:ind w:left="720"/>
        <w:rPr>
          <w:rFonts w:asciiTheme="minorHAnsi" w:eastAsia="Arial Unicode MS" w:hAnsiTheme="minorHAnsi" w:cs="Arial Unicode MS"/>
          <w:b/>
          <w:bCs/>
          <w:i/>
          <w:color w:val="17365D" w:themeColor="text2" w:themeShade="BF"/>
          <w:sz w:val="23"/>
          <w:szCs w:val="23"/>
        </w:rPr>
      </w:pPr>
    </w:p>
    <w:p w:rsidR="008C2334" w:rsidRPr="00496F50" w:rsidRDefault="008C2334" w:rsidP="00496F50">
      <w:pPr>
        <w:pStyle w:val="Default"/>
        <w:spacing w:line="360" w:lineRule="auto"/>
        <w:ind w:left="720"/>
        <w:rPr>
          <w:rFonts w:asciiTheme="minorHAnsi" w:eastAsia="Arial Unicode MS" w:hAnsiTheme="minorHAnsi" w:cs="Arial Unicode MS"/>
          <w:b/>
          <w:bCs/>
          <w:i/>
          <w:color w:val="17365D" w:themeColor="text2" w:themeShade="BF"/>
          <w:sz w:val="23"/>
          <w:szCs w:val="23"/>
        </w:rPr>
      </w:pPr>
      <w:r w:rsidRPr="00496F50">
        <w:rPr>
          <w:rFonts w:asciiTheme="minorHAnsi" w:eastAsia="Arial Unicode MS" w:hAnsiTheme="minorHAnsi" w:cs="Arial Unicode MS"/>
          <w:i/>
          <w:color w:val="17365D" w:themeColor="text2" w:themeShade="BF"/>
          <w:sz w:val="23"/>
          <w:szCs w:val="23"/>
        </w:rPr>
        <w:t>(Whitmore (1980) p.400 in Plunkett (2002) p. 242)</w:t>
      </w:r>
    </w:p>
    <w:p w:rsidR="00C20187" w:rsidRDefault="00C20187" w:rsidP="00496F50">
      <w:pPr>
        <w:pStyle w:val="NormalWeb"/>
        <w:spacing w:line="360" w:lineRule="auto"/>
        <w:rPr>
          <w:rFonts w:asciiTheme="minorHAnsi" w:hAnsiTheme="minorHAnsi" w:cs="Arial"/>
          <w:color w:val="17365D" w:themeColor="text2" w:themeShade="BF"/>
          <w:sz w:val="23"/>
          <w:szCs w:val="23"/>
        </w:rPr>
      </w:pPr>
      <w:r w:rsidRPr="00496F50">
        <w:rPr>
          <w:rFonts w:asciiTheme="minorHAnsi" w:hAnsiTheme="minorHAnsi" w:cs="Arial"/>
          <w:color w:val="17365D" w:themeColor="text2" w:themeShade="BF"/>
          <w:sz w:val="23"/>
          <w:szCs w:val="23"/>
        </w:rPr>
        <w:t xml:space="preserve">Certainly, as a teacher, I can attest to wishing overactivity away in students on occasion. However, being informed in the </w:t>
      </w:r>
      <w:r w:rsidR="008C2334" w:rsidRPr="00496F50">
        <w:rPr>
          <w:rFonts w:asciiTheme="minorHAnsi" w:hAnsiTheme="minorHAnsi" w:cs="Arial"/>
          <w:color w:val="17365D" w:themeColor="text2" w:themeShade="BF"/>
          <w:sz w:val="23"/>
          <w:szCs w:val="23"/>
        </w:rPr>
        <w:t xml:space="preserve">psychological, emotional and neurological factors contributing to their behaviour </w:t>
      </w:r>
      <w:r w:rsidRPr="00496F50">
        <w:rPr>
          <w:rFonts w:asciiTheme="minorHAnsi" w:hAnsiTheme="minorHAnsi" w:cs="Arial"/>
          <w:color w:val="17365D" w:themeColor="text2" w:themeShade="BF"/>
          <w:sz w:val="23"/>
          <w:szCs w:val="23"/>
        </w:rPr>
        <w:t xml:space="preserve">discussed above has certainly furnished me with reasons for their behaviour – particularly in gifted children. I am incredibly grateful for </w:t>
      </w:r>
      <w:r w:rsidR="008C2334" w:rsidRPr="00496F50">
        <w:rPr>
          <w:rFonts w:asciiTheme="minorHAnsi" w:hAnsiTheme="minorHAnsi" w:cs="Arial"/>
          <w:color w:val="17365D" w:themeColor="text2" w:themeShade="BF"/>
          <w:sz w:val="23"/>
          <w:szCs w:val="23"/>
        </w:rPr>
        <w:t>this insight because in so gaining,</w:t>
      </w:r>
      <w:r w:rsidRPr="00496F50">
        <w:rPr>
          <w:rFonts w:asciiTheme="minorHAnsi" w:hAnsiTheme="minorHAnsi" w:cs="Arial"/>
          <w:color w:val="17365D" w:themeColor="text2" w:themeShade="BF"/>
          <w:sz w:val="23"/>
          <w:szCs w:val="23"/>
        </w:rPr>
        <w:t xml:space="preserve"> I am able to better understand my students and adapt class activities around understanding their sensitivities and </w:t>
      </w:r>
      <w:proofErr w:type="spellStart"/>
      <w:r w:rsidRPr="00496F50">
        <w:rPr>
          <w:rFonts w:asciiTheme="minorHAnsi" w:hAnsiTheme="minorHAnsi" w:cs="Arial"/>
          <w:color w:val="17365D" w:themeColor="text2" w:themeShade="BF"/>
          <w:sz w:val="23"/>
          <w:szCs w:val="23"/>
        </w:rPr>
        <w:t>overexcitabilities</w:t>
      </w:r>
      <w:proofErr w:type="spellEnd"/>
      <w:r w:rsidRPr="00496F50">
        <w:rPr>
          <w:rFonts w:asciiTheme="minorHAnsi" w:hAnsiTheme="minorHAnsi" w:cs="Arial"/>
          <w:color w:val="17365D" w:themeColor="text2" w:themeShade="BF"/>
          <w:sz w:val="23"/>
          <w:szCs w:val="23"/>
        </w:rPr>
        <w:t xml:space="preserve">. I can also understand that differences in their behaviour might leave them very much alone and isolated in the playground and this is important to teach out for from a wellbeing point of view. </w:t>
      </w:r>
    </w:p>
    <w:p w:rsidR="00D270C4" w:rsidRPr="001F158B" w:rsidRDefault="00D270C4" w:rsidP="009A385B">
      <w:pPr>
        <w:shd w:val="clear" w:color="auto" w:fill="FFFFFF"/>
        <w:outlineLvl w:val="0"/>
        <w:rPr>
          <w:rFonts w:asciiTheme="minorHAnsi" w:eastAsia="Times New Roman" w:hAnsiTheme="minorHAnsi" w:cs="Arial"/>
          <w:color w:val="17365D" w:themeColor="text2" w:themeShade="BF"/>
          <w:sz w:val="23"/>
          <w:szCs w:val="23"/>
          <w:u w:val="single"/>
          <w:lang w:eastAsia="en-AU"/>
        </w:rPr>
      </w:pPr>
      <w:r w:rsidRPr="001F158B">
        <w:rPr>
          <w:rFonts w:asciiTheme="minorHAnsi" w:eastAsia="Times New Roman" w:hAnsiTheme="minorHAnsi" w:cs="Arial"/>
          <w:color w:val="17365D" w:themeColor="text2" w:themeShade="BF"/>
          <w:sz w:val="23"/>
          <w:szCs w:val="23"/>
          <w:u w:val="single"/>
          <w:lang w:eastAsia="en-AU"/>
        </w:rPr>
        <w:t>References:</w:t>
      </w:r>
    </w:p>
    <w:p w:rsidR="00D270C4" w:rsidRDefault="00D270C4" w:rsidP="009A385B">
      <w:pPr>
        <w:shd w:val="clear" w:color="auto" w:fill="FFFFFF"/>
        <w:outlineLvl w:val="0"/>
        <w:rPr>
          <w:rFonts w:ascii="Arial" w:hAnsi="Arial" w:cs="Arial"/>
          <w:sz w:val="21"/>
          <w:szCs w:val="21"/>
        </w:rPr>
      </w:pPr>
    </w:p>
    <w:p w:rsidR="00D270C4" w:rsidRPr="001F158B" w:rsidRDefault="00D270C4" w:rsidP="00D270C4">
      <w:pPr>
        <w:shd w:val="clear" w:color="auto" w:fill="FFFFFF"/>
        <w:outlineLvl w:val="0"/>
        <w:rPr>
          <w:rFonts w:ascii="Arial" w:hAnsi="Arial" w:cs="Arial"/>
          <w:color w:val="17365D" w:themeColor="text2" w:themeShade="BF"/>
          <w:sz w:val="23"/>
          <w:szCs w:val="23"/>
        </w:rPr>
      </w:pPr>
      <w:hyperlink r:id="rId15" w:history="1">
        <w:r w:rsidRPr="001F158B">
          <w:rPr>
            <w:rFonts w:ascii="Arial" w:hAnsi="Arial" w:cs="Arial"/>
            <w:color w:val="17365D" w:themeColor="text2" w:themeShade="BF"/>
            <w:sz w:val="23"/>
            <w:szCs w:val="23"/>
          </w:rPr>
          <w:t>Carol Bainbridge</w:t>
        </w:r>
      </w:hyperlink>
      <w:r w:rsidRPr="001F158B">
        <w:rPr>
          <w:rFonts w:ascii="Arial" w:hAnsi="Arial" w:cs="Arial"/>
          <w:color w:val="17365D" w:themeColor="text2" w:themeShade="BF"/>
          <w:sz w:val="23"/>
          <w:szCs w:val="23"/>
        </w:rPr>
        <w:t xml:space="preserve">, </w:t>
      </w:r>
      <w:r w:rsidRPr="001F158B">
        <w:rPr>
          <w:rFonts w:ascii="Arial" w:hAnsi="Arial" w:cs="Arial"/>
          <w:i/>
          <w:color w:val="17365D" w:themeColor="text2" w:themeShade="BF"/>
          <w:sz w:val="23"/>
          <w:szCs w:val="23"/>
        </w:rPr>
        <w:t>Characteristics of Gifted Children</w:t>
      </w:r>
      <w:r w:rsidRPr="001F158B">
        <w:rPr>
          <w:rFonts w:ascii="Arial" w:hAnsi="Arial" w:cs="Arial"/>
          <w:color w:val="17365D" w:themeColor="text2" w:themeShade="BF"/>
          <w:sz w:val="23"/>
          <w:szCs w:val="23"/>
        </w:rPr>
        <w:t>, (2010)</w:t>
      </w:r>
    </w:p>
    <w:p w:rsidR="00D270C4" w:rsidRPr="001F158B" w:rsidRDefault="00D270C4" w:rsidP="00D270C4">
      <w:pPr>
        <w:shd w:val="clear" w:color="auto" w:fill="FFFFFF"/>
        <w:outlineLvl w:val="0"/>
        <w:rPr>
          <w:rFonts w:ascii="Arial" w:hAnsi="Arial" w:cs="Arial"/>
          <w:color w:val="17365D" w:themeColor="text2" w:themeShade="BF"/>
          <w:sz w:val="23"/>
          <w:szCs w:val="23"/>
        </w:rPr>
      </w:pPr>
      <w:hyperlink r:id="rId16" w:history="1">
        <w:r w:rsidRPr="001F158B">
          <w:rPr>
            <w:rStyle w:val="Hyperlink"/>
            <w:rFonts w:ascii="Arial" w:hAnsi="Arial" w:cs="Arial"/>
            <w:color w:val="17365D" w:themeColor="text2" w:themeShade="BF"/>
            <w:sz w:val="23"/>
            <w:szCs w:val="23"/>
          </w:rPr>
          <w:t>http://giftedkids.about.com/od/gifted101/a/giftedtraits.htm</w:t>
        </w:r>
      </w:hyperlink>
    </w:p>
    <w:p w:rsidR="00D270C4" w:rsidRPr="001F158B" w:rsidRDefault="00D270C4" w:rsidP="00D270C4">
      <w:pPr>
        <w:shd w:val="clear" w:color="auto" w:fill="FFFFFF"/>
        <w:outlineLvl w:val="0"/>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Dabrowski</w:t>
      </w:r>
      <w:proofErr w:type="spellEnd"/>
      <w:r w:rsidRPr="001F158B">
        <w:rPr>
          <w:rFonts w:ascii="Arial" w:hAnsi="Arial" w:cs="Arial"/>
          <w:color w:val="17365D" w:themeColor="text2" w:themeShade="BF"/>
          <w:sz w:val="23"/>
          <w:szCs w:val="23"/>
        </w:rPr>
        <w:t xml:space="preserve">, K. (1964). </w:t>
      </w:r>
      <w:proofErr w:type="gramStart"/>
      <w:r w:rsidRPr="001F158B">
        <w:rPr>
          <w:rFonts w:ascii="Arial" w:hAnsi="Arial" w:cs="Arial"/>
          <w:i/>
          <w:color w:val="17365D" w:themeColor="text2" w:themeShade="BF"/>
          <w:sz w:val="23"/>
          <w:szCs w:val="23"/>
        </w:rPr>
        <w:t>Positive disintegration.</w:t>
      </w:r>
      <w:proofErr w:type="gramEnd"/>
      <w:r w:rsidRPr="001F158B">
        <w:rPr>
          <w:rFonts w:ascii="Arial" w:hAnsi="Arial" w:cs="Arial"/>
          <w:color w:val="17365D" w:themeColor="text2" w:themeShade="BF"/>
          <w:sz w:val="23"/>
          <w:szCs w:val="23"/>
        </w:rPr>
        <w:t xml:space="preserve"> London: Little, Brown. </w:t>
      </w:r>
    </w:p>
    <w:p w:rsidR="00D270C4" w:rsidRPr="001F158B" w:rsidRDefault="00D270C4" w:rsidP="00D270C4">
      <w:pPr>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Dabrowski</w:t>
      </w:r>
      <w:proofErr w:type="spellEnd"/>
      <w:r w:rsidRPr="001F158B">
        <w:rPr>
          <w:rFonts w:ascii="Arial" w:hAnsi="Arial" w:cs="Arial"/>
          <w:color w:val="17365D" w:themeColor="text2" w:themeShade="BF"/>
          <w:sz w:val="23"/>
          <w:szCs w:val="23"/>
        </w:rPr>
        <w:t xml:space="preserve">, K. (1967), </w:t>
      </w:r>
      <w:r w:rsidRPr="001F158B">
        <w:rPr>
          <w:rFonts w:ascii="Arial" w:hAnsi="Arial" w:cs="Arial"/>
          <w:i/>
          <w:color w:val="17365D" w:themeColor="text2" w:themeShade="BF"/>
          <w:sz w:val="23"/>
          <w:szCs w:val="23"/>
        </w:rPr>
        <w:t>Personality shaping through positive disintegration.</w:t>
      </w:r>
      <w:r w:rsidRPr="001F158B">
        <w:rPr>
          <w:rFonts w:ascii="Arial" w:hAnsi="Arial" w:cs="Arial"/>
          <w:color w:val="17365D" w:themeColor="text2" w:themeShade="BF"/>
          <w:sz w:val="23"/>
          <w:szCs w:val="23"/>
        </w:rPr>
        <w:t xml:space="preserve"> New York: Little, Brown. </w:t>
      </w:r>
    </w:p>
    <w:p w:rsidR="00D270C4" w:rsidRPr="001F158B" w:rsidRDefault="00D270C4" w:rsidP="00D270C4">
      <w:pPr>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Dabrowski</w:t>
      </w:r>
      <w:proofErr w:type="spellEnd"/>
      <w:r w:rsidRPr="001F158B">
        <w:rPr>
          <w:rFonts w:ascii="Arial" w:hAnsi="Arial" w:cs="Arial"/>
          <w:color w:val="17365D" w:themeColor="text2" w:themeShade="BF"/>
          <w:sz w:val="23"/>
          <w:szCs w:val="23"/>
        </w:rPr>
        <w:t xml:space="preserve">, K. (1972). </w:t>
      </w:r>
      <w:proofErr w:type="spellStart"/>
      <w:r w:rsidRPr="001F158B">
        <w:rPr>
          <w:rFonts w:ascii="Arial" w:hAnsi="Arial" w:cs="Arial"/>
          <w:i/>
          <w:color w:val="17365D" w:themeColor="text2" w:themeShade="BF"/>
          <w:sz w:val="23"/>
          <w:szCs w:val="23"/>
        </w:rPr>
        <w:t>Psvchoneurosis</w:t>
      </w:r>
      <w:proofErr w:type="spellEnd"/>
      <w:r w:rsidRPr="001F158B">
        <w:rPr>
          <w:rFonts w:ascii="Arial" w:hAnsi="Arial" w:cs="Arial"/>
          <w:i/>
          <w:color w:val="17365D" w:themeColor="text2" w:themeShade="BF"/>
          <w:sz w:val="23"/>
          <w:szCs w:val="23"/>
        </w:rPr>
        <w:t xml:space="preserve"> is not an illness</w:t>
      </w:r>
      <w:r w:rsidRPr="001F158B">
        <w:rPr>
          <w:rFonts w:ascii="Arial" w:hAnsi="Arial" w:cs="Arial"/>
          <w:color w:val="17365D" w:themeColor="text2" w:themeShade="BF"/>
          <w:sz w:val="23"/>
          <w:szCs w:val="23"/>
        </w:rPr>
        <w:t xml:space="preserve">. London: </w:t>
      </w:r>
      <w:proofErr w:type="spellStart"/>
      <w:r w:rsidRPr="001F158B">
        <w:rPr>
          <w:rFonts w:ascii="Arial" w:hAnsi="Arial" w:cs="Arial"/>
          <w:color w:val="17365D" w:themeColor="text2" w:themeShade="BF"/>
          <w:sz w:val="23"/>
          <w:szCs w:val="23"/>
        </w:rPr>
        <w:t>Gryf</w:t>
      </w:r>
      <w:proofErr w:type="spellEnd"/>
      <w:r w:rsidRPr="001F158B">
        <w:rPr>
          <w:rFonts w:ascii="Arial" w:hAnsi="Arial" w:cs="Arial"/>
          <w:color w:val="17365D" w:themeColor="text2" w:themeShade="BF"/>
          <w:sz w:val="23"/>
          <w:szCs w:val="23"/>
        </w:rPr>
        <w:t xml:space="preserve">. </w:t>
      </w:r>
    </w:p>
    <w:p w:rsidR="00D270C4" w:rsidRPr="001F158B" w:rsidRDefault="00D270C4" w:rsidP="00D270C4">
      <w:pPr>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proofErr w:type="gramStart"/>
      <w:r w:rsidRPr="001F158B">
        <w:rPr>
          <w:rFonts w:ascii="Arial" w:hAnsi="Arial" w:cs="Arial"/>
          <w:color w:val="17365D" w:themeColor="text2" w:themeShade="BF"/>
          <w:sz w:val="23"/>
          <w:szCs w:val="23"/>
        </w:rPr>
        <w:t>Dabrowski</w:t>
      </w:r>
      <w:proofErr w:type="spellEnd"/>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w:t>
      </w:r>
      <w:proofErr w:type="gramStart"/>
      <w:r w:rsidRPr="001F158B">
        <w:rPr>
          <w:rFonts w:ascii="Arial" w:hAnsi="Arial" w:cs="Arial"/>
          <w:color w:val="17365D" w:themeColor="text2" w:themeShade="BF"/>
          <w:sz w:val="23"/>
          <w:szCs w:val="23"/>
        </w:rPr>
        <w:t>K. (1979/1994).</w:t>
      </w:r>
      <w:proofErr w:type="gramEnd"/>
      <w:r w:rsidRPr="001F158B">
        <w:rPr>
          <w:rFonts w:ascii="Arial" w:hAnsi="Arial" w:cs="Arial"/>
          <w:color w:val="17365D" w:themeColor="text2" w:themeShade="BF"/>
          <w:sz w:val="23"/>
          <w:szCs w:val="23"/>
        </w:rPr>
        <w:t xml:space="preserve"> </w:t>
      </w:r>
      <w:proofErr w:type="gramStart"/>
      <w:r w:rsidRPr="001F158B">
        <w:rPr>
          <w:rFonts w:ascii="Arial" w:hAnsi="Arial" w:cs="Arial"/>
          <w:i/>
          <w:color w:val="17365D" w:themeColor="text2" w:themeShade="BF"/>
          <w:sz w:val="23"/>
          <w:szCs w:val="23"/>
        </w:rPr>
        <w:t>The heroism of sensitivity</w:t>
      </w:r>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(E. </w:t>
      </w:r>
      <w:proofErr w:type="spellStart"/>
      <w:r w:rsidRPr="001F158B">
        <w:rPr>
          <w:rFonts w:ascii="Arial" w:hAnsi="Arial" w:cs="Arial"/>
          <w:color w:val="17365D" w:themeColor="text2" w:themeShade="BF"/>
          <w:sz w:val="23"/>
          <w:szCs w:val="23"/>
        </w:rPr>
        <w:t>Hyzy-Sirzelecka</w:t>
      </w:r>
      <w:proofErr w:type="spellEnd"/>
      <w:r w:rsidRPr="001F158B">
        <w:rPr>
          <w:rFonts w:ascii="Arial" w:hAnsi="Arial" w:cs="Arial"/>
          <w:color w:val="17365D" w:themeColor="text2" w:themeShade="BF"/>
          <w:sz w:val="23"/>
          <w:szCs w:val="23"/>
        </w:rPr>
        <w:t xml:space="preserve">, Trans.) </w:t>
      </w:r>
      <w:proofErr w:type="gramStart"/>
      <w:r w:rsidRPr="001F158B">
        <w:rPr>
          <w:rFonts w:ascii="Arial" w:hAnsi="Arial" w:cs="Arial"/>
          <w:color w:val="17365D" w:themeColor="text2" w:themeShade="BF"/>
          <w:sz w:val="23"/>
          <w:szCs w:val="23"/>
        </w:rPr>
        <w:t>Advanced Development.</w:t>
      </w:r>
      <w:proofErr w:type="gramEnd"/>
      <w:r w:rsidRPr="001F158B">
        <w:rPr>
          <w:rFonts w:ascii="Arial" w:hAnsi="Arial" w:cs="Arial"/>
          <w:color w:val="17365D" w:themeColor="text2" w:themeShade="BF"/>
          <w:sz w:val="23"/>
          <w:szCs w:val="23"/>
        </w:rPr>
        <w:t xml:space="preserve"> 6, 87-92. </w:t>
      </w:r>
    </w:p>
    <w:p w:rsidR="00D270C4" w:rsidRPr="001F158B" w:rsidRDefault="00D270C4" w:rsidP="00D270C4">
      <w:pPr>
        <w:rPr>
          <w:rFonts w:ascii="Arial" w:hAnsi="Arial" w:cs="Arial"/>
          <w:color w:val="17365D" w:themeColor="text2" w:themeShade="BF"/>
          <w:sz w:val="23"/>
          <w:szCs w:val="23"/>
        </w:rPr>
      </w:pPr>
    </w:p>
    <w:p w:rsidR="001F158B"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Dabrowski</w:t>
      </w:r>
      <w:proofErr w:type="spellEnd"/>
      <w:r w:rsidRPr="001F158B">
        <w:rPr>
          <w:rFonts w:ascii="Arial" w:hAnsi="Arial" w:cs="Arial"/>
          <w:color w:val="17365D" w:themeColor="text2" w:themeShade="BF"/>
          <w:sz w:val="23"/>
          <w:szCs w:val="23"/>
        </w:rPr>
        <w:t xml:space="preserve">, K., with </w:t>
      </w:r>
      <w:proofErr w:type="spellStart"/>
      <w:r w:rsidRPr="001F158B">
        <w:rPr>
          <w:rFonts w:ascii="Arial" w:hAnsi="Arial" w:cs="Arial"/>
          <w:color w:val="17365D" w:themeColor="text2" w:themeShade="BF"/>
          <w:sz w:val="23"/>
          <w:szCs w:val="23"/>
        </w:rPr>
        <w:t>Piechowski</w:t>
      </w:r>
      <w:proofErr w:type="spellEnd"/>
      <w:r w:rsidRPr="001F158B">
        <w:rPr>
          <w:rFonts w:ascii="Arial" w:hAnsi="Arial" w:cs="Arial"/>
          <w:color w:val="17365D" w:themeColor="text2" w:themeShade="BF"/>
          <w:sz w:val="23"/>
          <w:szCs w:val="23"/>
        </w:rPr>
        <w:t xml:space="preserve">, M. M. (1977). </w:t>
      </w:r>
      <w:proofErr w:type="gramStart"/>
      <w:r w:rsidRPr="001F158B">
        <w:rPr>
          <w:rFonts w:ascii="Arial" w:hAnsi="Arial" w:cs="Arial"/>
          <w:color w:val="17365D" w:themeColor="text2" w:themeShade="BF"/>
          <w:sz w:val="23"/>
          <w:szCs w:val="23"/>
        </w:rPr>
        <w:t>Theory of levels of emotional development (Vol. 1).</w:t>
      </w:r>
      <w:proofErr w:type="gramEnd"/>
      <w:r w:rsidRPr="001F158B">
        <w:rPr>
          <w:rFonts w:ascii="Arial" w:hAnsi="Arial" w:cs="Arial"/>
          <w:color w:val="17365D" w:themeColor="text2" w:themeShade="BF"/>
          <w:sz w:val="23"/>
          <w:szCs w:val="23"/>
        </w:rPr>
        <w:t xml:space="preserve"> Oceanside, NY: </w:t>
      </w:r>
      <w:proofErr w:type="spellStart"/>
      <w:r w:rsidRPr="001F158B">
        <w:rPr>
          <w:rFonts w:ascii="Arial" w:hAnsi="Arial" w:cs="Arial"/>
          <w:color w:val="17365D" w:themeColor="text2" w:themeShade="BF"/>
          <w:sz w:val="23"/>
          <w:szCs w:val="23"/>
        </w:rPr>
        <w:t>Dabor</w:t>
      </w:r>
      <w:proofErr w:type="spellEnd"/>
      <w:r w:rsidRPr="001F158B">
        <w:rPr>
          <w:rFonts w:ascii="Arial" w:hAnsi="Arial" w:cs="Arial"/>
          <w:color w:val="17365D" w:themeColor="text2" w:themeShade="BF"/>
          <w:sz w:val="23"/>
          <w:szCs w:val="23"/>
        </w:rPr>
        <w:t xml:space="preserve"> Science. </w:t>
      </w:r>
    </w:p>
    <w:p w:rsidR="001F158B" w:rsidRPr="00D6099F" w:rsidRDefault="001F158B" w:rsidP="001F158B">
      <w:pPr>
        <w:spacing w:before="100" w:beforeAutospacing="1" w:after="100" w:afterAutospacing="1"/>
        <w:rPr>
          <w:rFonts w:ascii="Arial" w:eastAsia="Times New Roman" w:hAnsi="Arial" w:cs="Arial"/>
          <w:color w:val="17365D" w:themeColor="text2" w:themeShade="BF"/>
          <w:sz w:val="23"/>
          <w:szCs w:val="23"/>
          <w:lang w:eastAsia="en-AU"/>
        </w:rPr>
      </w:pPr>
      <w:r w:rsidRPr="00D6099F">
        <w:rPr>
          <w:rFonts w:ascii="Arial" w:eastAsia="Times New Roman" w:hAnsi="Arial" w:cs="Arial"/>
          <w:color w:val="17365D" w:themeColor="text2" w:themeShade="BF"/>
          <w:sz w:val="23"/>
          <w:szCs w:val="23"/>
          <w:lang w:eastAsia="en-AU"/>
        </w:rPr>
        <w:t xml:space="preserve">Gardner, H. (1983). </w:t>
      </w:r>
      <w:r w:rsidRPr="00D6099F">
        <w:rPr>
          <w:rFonts w:ascii="Arial" w:eastAsia="Times New Roman" w:hAnsi="Arial" w:cs="Arial"/>
          <w:i/>
          <w:color w:val="17365D" w:themeColor="text2" w:themeShade="BF"/>
          <w:sz w:val="23"/>
          <w:szCs w:val="23"/>
          <w:lang w:eastAsia="en-AU"/>
        </w:rPr>
        <w:t>Frames of mind: The theory of multiple intelligences</w:t>
      </w:r>
      <w:r w:rsidRPr="00D6099F">
        <w:rPr>
          <w:rFonts w:ascii="Arial" w:eastAsia="Times New Roman" w:hAnsi="Arial" w:cs="Arial"/>
          <w:color w:val="17365D" w:themeColor="text2" w:themeShade="BF"/>
          <w:sz w:val="23"/>
          <w:szCs w:val="23"/>
          <w:lang w:eastAsia="en-AU"/>
        </w:rPr>
        <w:t>. New York: Basic Books.</w:t>
      </w:r>
    </w:p>
    <w:p w:rsidR="00D270C4" w:rsidRPr="001F158B" w:rsidRDefault="001F158B" w:rsidP="001F158B">
      <w:pPr>
        <w:spacing w:before="100" w:beforeAutospacing="1" w:after="100" w:afterAutospacing="1"/>
        <w:rPr>
          <w:rFonts w:ascii="Arial" w:eastAsia="Times New Roman" w:hAnsi="Arial" w:cs="Arial"/>
          <w:color w:val="17365D" w:themeColor="text2" w:themeShade="BF"/>
          <w:sz w:val="23"/>
          <w:szCs w:val="23"/>
          <w:lang w:eastAsia="en-AU"/>
        </w:rPr>
      </w:pPr>
      <w:r w:rsidRPr="00D6099F">
        <w:rPr>
          <w:rFonts w:ascii="Arial" w:eastAsia="Times New Roman" w:hAnsi="Arial" w:cs="Arial"/>
          <w:color w:val="17365D" w:themeColor="text2" w:themeShade="BF"/>
          <w:sz w:val="23"/>
          <w:szCs w:val="23"/>
          <w:lang w:eastAsia="en-AU"/>
        </w:rPr>
        <w:t xml:space="preserve">Gardner, H. (1993). </w:t>
      </w:r>
      <w:r w:rsidRPr="00D6099F">
        <w:rPr>
          <w:rFonts w:ascii="Arial" w:eastAsia="Times New Roman" w:hAnsi="Arial" w:cs="Arial"/>
          <w:i/>
          <w:color w:val="17365D" w:themeColor="text2" w:themeShade="BF"/>
          <w:sz w:val="23"/>
          <w:szCs w:val="23"/>
          <w:lang w:eastAsia="en-AU"/>
        </w:rPr>
        <w:t>Multiple intelligences: The theory in practice</w:t>
      </w:r>
      <w:r w:rsidRPr="00D6099F">
        <w:rPr>
          <w:rFonts w:ascii="Arial" w:eastAsia="Times New Roman" w:hAnsi="Arial" w:cs="Arial"/>
          <w:color w:val="17365D" w:themeColor="text2" w:themeShade="BF"/>
          <w:sz w:val="23"/>
          <w:szCs w:val="23"/>
          <w:lang w:eastAsia="en-AU"/>
        </w:rPr>
        <w:t>, New York: Basic Books</w:t>
      </w:r>
    </w:p>
    <w:p w:rsidR="00D270C4" w:rsidRPr="001F158B" w:rsidRDefault="00D270C4" w:rsidP="00D270C4">
      <w:pPr>
        <w:rPr>
          <w:rFonts w:ascii="Arial" w:hAnsi="Arial" w:cs="Arial"/>
          <w:color w:val="17365D" w:themeColor="text2" w:themeShade="BF"/>
          <w:sz w:val="23"/>
          <w:szCs w:val="23"/>
        </w:rPr>
      </w:pPr>
      <w:hyperlink r:id="rId17" w:history="1">
        <w:r w:rsidRPr="001F158B">
          <w:rPr>
            <w:rFonts w:ascii="Arial" w:hAnsi="Arial" w:cs="Arial"/>
            <w:color w:val="17365D" w:themeColor="text2" w:themeShade="BF"/>
            <w:sz w:val="23"/>
            <w:szCs w:val="23"/>
          </w:rPr>
          <w:t>K. A. Heller</w:t>
        </w:r>
      </w:hyperlink>
      <w:r w:rsidRPr="001F158B">
        <w:rPr>
          <w:rFonts w:ascii="Arial" w:hAnsi="Arial" w:cs="Arial"/>
          <w:color w:val="17365D" w:themeColor="text2" w:themeShade="BF"/>
          <w:sz w:val="23"/>
          <w:szCs w:val="23"/>
        </w:rPr>
        <w:t xml:space="preserve"> (Editor), </w:t>
      </w:r>
      <w:hyperlink r:id="rId18" w:history="1">
        <w:r w:rsidRPr="001F158B">
          <w:rPr>
            <w:rFonts w:ascii="Arial" w:hAnsi="Arial" w:cs="Arial"/>
            <w:color w:val="17365D" w:themeColor="text2" w:themeShade="BF"/>
            <w:sz w:val="23"/>
            <w:szCs w:val="23"/>
          </w:rPr>
          <w:t xml:space="preserve">F. J. </w:t>
        </w:r>
        <w:proofErr w:type="spellStart"/>
        <w:r w:rsidRPr="001F158B">
          <w:rPr>
            <w:rFonts w:ascii="Arial" w:hAnsi="Arial" w:cs="Arial"/>
            <w:color w:val="17365D" w:themeColor="text2" w:themeShade="BF"/>
            <w:sz w:val="23"/>
            <w:szCs w:val="23"/>
          </w:rPr>
          <w:t>Mönks</w:t>
        </w:r>
        <w:proofErr w:type="spellEnd"/>
      </w:hyperlink>
      <w:r w:rsidRPr="001F158B">
        <w:rPr>
          <w:rFonts w:ascii="Arial" w:hAnsi="Arial" w:cs="Arial"/>
          <w:color w:val="17365D" w:themeColor="text2" w:themeShade="BF"/>
          <w:sz w:val="23"/>
          <w:szCs w:val="23"/>
        </w:rPr>
        <w:t xml:space="preserve"> (Editor), </w:t>
      </w:r>
      <w:hyperlink r:id="rId19" w:history="1">
        <w:r w:rsidRPr="001F158B">
          <w:rPr>
            <w:rFonts w:ascii="Arial" w:hAnsi="Arial" w:cs="Arial"/>
            <w:color w:val="17365D" w:themeColor="text2" w:themeShade="BF"/>
            <w:sz w:val="23"/>
            <w:szCs w:val="23"/>
          </w:rPr>
          <w:t xml:space="preserve">R. </w:t>
        </w:r>
        <w:proofErr w:type="spellStart"/>
        <w:r w:rsidRPr="001F158B">
          <w:rPr>
            <w:rFonts w:ascii="Arial" w:hAnsi="Arial" w:cs="Arial"/>
            <w:color w:val="17365D" w:themeColor="text2" w:themeShade="BF"/>
            <w:sz w:val="23"/>
            <w:szCs w:val="23"/>
          </w:rPr>
          <w:t>Subotnik</w:t>
        </w:r>
        <w:proofErr w:type="spellEnd"/>
      </w:hyperlink>
      <w:r w:rsidRPr="001F158B">
        <w:rPr>
          <w:rFonts w:ascii="Arial" w:hAnsi="Arial" w:cs="Arial"/>
          <w:color w:val="17365D" w:themeColor="text2" w:themeShade="BF"/>
          <w:sz w:val="23"/>
          <w:szCs w:val="23"/>
        </w:rPr>
        <w:t xml:space="preserve"> (Editor), </w:t>
      </w:r>
      <w:hyperlink r:id="rId20" w:history="1">
        <w:r w:rsidRPr="001F158B">
          <w:rPr>
            <w:rFonts w:ascii="Arial" w:hAnsi="Arial" w:cs="Arial"/>
            <w:color w:val="17365D" w:themeColor="text2" w:themeShade="BF"/>
            <w:sz w:val="23"/>
            <w:szCs w:val="23"/>
          </w:rPr>
          <w:t>Robert J. Sternberg</w:t>
        </w:r>
      </w:hyperlink>
      <w:r w:rsidRPr="001F158B">
        <w:rPr>
          <w:rFonts w:ascii="Arial" w:hAnsi="Arial" w:cs="Arial"/>
          <w:color w:val="17365D" w:themeColor="text2" w:themeShade="BF"/>
          <w:sz w:val="23"/>
          <w:szCs w:val="23"/>
        </w:rPr>
        <w:t xml:space="preserve"> (Editor)</w:t>
      </w:r>
    </w:p>
    <w:p w:rsidR="00D270C4"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Pergamon</w:t>
      </w:r>
      <w:proofErr w:type="spellEnd"/>
      <w:r w:rsidRPr="001F158B">
        <w:rPr>
          <w:rFonts w:ascii="Arial" w:hAnsi="Arial" w:cs="Arial"/>
          <w:color w:val="17365D" w:themeColor="text2" w:themeShade="BF"/>
          <w:sz w:val="23"/>
          <w:szCs w:val="23"/>
        </w:rPr>
        <w:t xml:space="preserve"> </w:t>
      </w:r>
      <w:proofErr w:type="gramStart"/>
      <w:r w:rsidRPr="001F158B">
        <w:rPr>
          <w:rFonts w:ascii="Arial" w:hAnsi="Arial" w:cs="Arial"/>
          <w:i/>
          <w:color w:val="17365D" w:themeColor="text2" w:themeShade="BF"/>
          <w:sz w:val="23"/>
          <w:szCs w:val="23"/>
        </w:rPr>
        <w:t>The</w:t>
      </w:r>
      <w:proofErr w:type="gramEnd"/>
      <w:r w:rsidRPr="001F158B">
        <w:rPr>
          <w:rFonts w:ascii="Arial" w:hAnsi="Arial" w:cs="Arial"/>
          <w:i/>
          <w:color w:val="17365D" w:themeColor="text2" w:themeShade="BF"/>
          <w:sz w:val="23"/>
          <w:szCs w:val="23"/>
        </w:rPr>
        <w:t xml:space="preserve"> International Handbook of Giftedness and Talent, Second Edition </w:t>
      </w:r>
      <w:r w:rsidRPr="001F158B">
        <w:rPr>
          <w:rFonts w:ascii="Arial" w:hAnsi="Arial" w:cs="Arial"/>
          <w:color w:val="17365D" w:themeColor="text2" w:themeShade="BF"/>
          <w:sz w:val="23"/>
          <w:szCs w:val="23"/>
        </w:rPr>
        <w:t>(January 1, 2001)</w:t>
      </w:r>
    </w:p>
    <w:p w:rsidR="00D270C4" w:rsidRPr="001F158B" w:rsidRDefault="00D270C4" w:rsidP="00D270C4">
      <w:pPr>
        <w:shd w:val="clear" w:color="auto" w:fill="FFFFFF"/>
        <w:outlineLvl w:val="0"/>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r w:rsidRPr="001F158B">
        <w:rPr>
          <w:rFonts w:ascii="Arial" w:hAnsi="Arial" w:cs="Arial"/>
          <w:color w:val="17365D" w:themeColor="text2" w:themeShade="BF"/>
          <w:sz w:val="23"/>
          <w:szCs w:val="23"/>
        </w:rPr>
        <w:t xml:space="preserve">Linda </w:t>
      </w:r>
      <w:proofErr w:type="spellStart"/>
      <w:r w:rsidRPr="001F158B">
        <w:rPr>
          <w:rFonts w:ascii="Arial" w:hAnsi="Arial" w:cs="Arial"/>
          <w:color w:val="17365D" w:themeColor="text2" w:themeShade="BF"/>
          <w:sz w:val="23"/>
          <w:szCs w:val="23"/>
        </w:rPr>
        <w:t>Kreger</w:t>
      </w:r>
      <w:proofErr w:type="spellEnd"/>
      <w:r w:rsidRPr="001F158B">
        <w:rPr>
          <w:rFonts w:ascii="Arial" w:hAnsi="Arial" w:cs="Arial"/>
          <w:color w:val="17365D" w:themeColor="text2" w:themeShade="BF"/>
          <w:sz w:val="23"/>
          <w:szCs w:val="23"/>
        </w:rPr>
        <w:t xml:space="preserve"> Silverman Citation </w:t>
      </w:r>
      <w:proofErr w:type="gramStart"/>
      <w:r w:rsidRPr="001F158B">
        <w:rPr>
          <w:rFonts w:ascii="Arial" w:hAnsi="Arial" w:cs="Arial"/>
          <w:color w:val="17365D" w:themeColor="text2" w:themeShade="BF"/>
          <w:sz w:val="23"/>
          <w:szCs w:val="23"/>
        </w:rPr>
        <w:t>From</w:t>
      </w:r>
      <w:proofErr w:type="gramEnd"/>
      <w:r w:rsidRPr="001F158B">
        <w:rPr>
          <w:rFonts w:ascii="Arial" w:hAnsi="Arial" w:cs="Arial"/>
          <w:color w:val="17365D" w:themeColor="text2" w:themeShade="BF"/>
          <w:sz w:val="23"/>
          <w:szCs w:val="23"/>
        </w:rPr>
        <w:t xml:space="preserve"> </w:t>
      </w:r>
      <w:proofErr w:type="spellStart"/>
      <w:r w:rsidRPr="001F158B">
        <w:rPr>
          <w:rFonts w:ascii="Arial" w:hAnsi="Arial" w:cs="Arial"/>
          <w:color w:val="17365D" w:themeColor="text2" w:themeShade="BF"/>
          <w:sz w:val="23"/>
          <w:szCs w:val="23"/>
        </w:rPr>
        <w:t>Roeper</w:t>
      </w:r>
      <w:proofErr w:type="spellEnd"/>
      <w:r w:rsidRPr="001F158B">
        <w:rPr>
          <w:rFonts w:ascii="Arial" w:hAnsi="Arial" w:cs="Arial"/>
          <w:color w:val="17365D" w:themeColor="text2" w:themeShade="BF"/>
          <w:sz w:val="23"/>
          <w:szCs w:val="23"/>
        </w:rPr>
        <w:t xml:space="preserve"> Review. </w:t>
      </w:r>
      <w:proofErr w:type="gramStart"/>
      <w:r w:rsidRPr="001F158B">
        <w:rPr>
          <w:rFonts w:ascii="Arial" w:hAnsi="Arial" w:cs="Arial"/>
          <w:color w:val="17365D" w:themeColor="text2" w:themeShade="BF"/>
          <w:sz w:val="23"/>
          <w:szCs w:val="23"/>
        </w:rPr>
        <w:t>17(2), 110-16.</w:t>
      </w:r>
      <w:proofErr w:type="gramEnd"/>
      <w:r w:rsidRPr="001F158B">
        <w:rPr>
          <w:rFonts w:ascii="Arial" w:hAnsi="Arial" w:cs="Arial"/>
          <w:color w:val="17365D" w:themeColor="text2" w:themeShade="BF"/>
          <w:sz w:val="23"/>
          <w:szCs w:val="23"/>
        </w:rPr>
        <w:t xml:space="preserve"> </w:t>
      </w:r>
    </w:p>
    <w:p w:rsidR="00D270C4" w:rsidRPr="001F158B" w:rsidRDefault="00D270C4" w:rsidP="00D270C4">
      <w:pPr>
        <w:rPr>
          <w:rFonts w:ascii="Arial" w:hAnsi="Arial" w:cs="Arial"/>
          <w:i/>
          <w:color w:val="17365D" w:themeColor="text2" w:themeShade="BF"/>
          <w:sz w:val="23"/>
          <w:szCs w:val="23"/>
        </w:rPr>
      </w:pPr>
      <w:r w:rsidRPr="001F158B">
        <w:rPr>
          <w:rFonts w:ascii="Arial" w:hAnsi="Arial" w:cs="Arial"/>
          <w:i/>
          <w:color w:val="17365D" w:themeColor="text2" w:themeShade="BF"/>
          <w:sz w:val="23"/>
          <w:szCs w:val="23"/>
        </w:rPr>
        <w:t>The Moral Sensitivity of Gifted Children and the Evolution of Society</w:t>
      </w:r>
    </w:p>
    <w:p w:rsidR="001F158B" w:rsidRPr="001F158B" w:rsidRDefault="001F158B" w:rsidP="00D270C4">
      <w:pPr>
        <w:rPr>
          <w:rFonts w:ascii="Arial" w:hAnsi="Arial" w:cs="Arial"/>
          <w:i/>
          <w:color w:val="17365D" w:themeColor="text2" w:themeShade="BF"/>
          <w:sz w:val="23"/>
          <w:szCs w:val="23"/>
        </w:rPr>
      </w:pPr>
    </w:p>
    <w:p w:rsidR="001F158B" w:rsidRPr="001F158B" w:rsidRDefault="001F158B" w:rsidP="001F158B">
      <w:pPr>
        <w:autoSpaceDE w:val="0"/>
        <w:autoSpaceDN w:val="0"/>
        <w:adjustRightInd w:val="0"/>
        <w:rPr>
          <w:rFonts w:ascii="Arial" w:hAnsi="Arial" w:cs="Arial"/>
          <w:color w:val="17365D" w:themeColor="text2" w:themeShade="BF"/>
          <w:sz w:val="23"/>
          <w:szCs w:val="23"/>
        </w:rPr>
      </w:pPr>
      <w:proofErr w:type="spellStart"/>
      <w:proofErr w:type="gramStart"/>
      <w:r w:rsidRPr="001F158B">
        <w:rPr>
          <w:rFonts w:ascii="Arial" w:hAnsi="Arial" w:cs="Arial"/>
          <w:color w:val="17365D" w:themeColor="text2" w:themeShade="BF"/>
          <w:sz w:val="23"/>
          <w:szCs w:val="23"/>
        </w:rPr>
        <w:t>Kronborg</w:t>
      </w:r>
      <w:proofErr w:type="spellEnd"/>
      <w:r w:rsidRPr="001F158B">
        <w:rPr>
          <w:rFonts w:ascii="Arial" w:hAnsi="Arial" w:cs="Arial"/>
          <w:color w:val="17365D" w:themeColor="text2" w:themeShade="BF"/>
          <w:sz w:val="23"/>
          <w:szCs w:val="23"/>
        </w:rPr>
        <w:t>, L. &amp; Plunkett, M. (2012).</w:t>
      </w:r>
      <w:proofErr w:type="gramEnd"/>
      <w:r w:rsidRPr="001F158B">
        <w:rPr>
          <w:rFonts w:ascii="Arial" w:hAnsi="Arial" w:cs="Arial"/>
          <w:color w:val="17365D" w:themeColor="text2" w:themeShade="BF"/>
          <w:sz w:val="23"/>
          <w:szCs w:val="23"/>
        </w:rPr>
        <w:t xml:space="preserve"> Examining teacher attitudes and perceptions of</w:t>
      </w:r>
    </w:p>
    <w:p w:rsidR="001F158B" w:rsidRPr="001F158B" w:rsidRDefault="001F158B" w:rsidP="001F158B">
      <w:pPr>
        <w:autoSpaceDE w:val="0"/>
        <w:autoSpaceDN w:val="0"/>
        <w:adjustRightInd w:val="0"/>
        <w:rPr>
          <w:rFonts w:ascii="Arial" w:hAnsi="Arial" w:cs="Arial"/>
          <w:i/>
          <w:iCs/>
          <w:color w:val="17365D" w:themeColor="text2" w:themeShade="BF"/>
          <w:sz w:val="23"/>
          <w:szCs w:val="23"/>
        </w:rPr>
      </w:pPr>
      <w:proofErr w:type="gramStart"/>
      <w:r w:rsidRPr="001F158B">
        <w:rPr>
          <w:rFonts w:ascii="Arial" w:hAnsi="Arial" w:cs="Arial"/>
          <w:color w:val="17365D" w:themeColor="text2" w:themeShade="BF"/>
          <w:sz w:val="23"/>
          <w:szCs w:val="23"/>
        </w:rPr>
        <w:t>teacher</w:t>
      </w:r>
      <w:proofErr w:type="gramEnd"/>
      <w:r w:rsidRPr="001F158B">
        <w:rPr>
          <w:rFonts w:ascii="Arial" w:hAnsi="Arial" w:cs="Arial"/>
          <w:color w:val="17365D" w:themeColor="text2" w:themeShade="BF"/>
          <w:sz w:val="23"/>
          <w:szCs w:val="23"/>
        </w:rPr>
        <w:t xml:space="preserve"> competencies required in a new selective high school. </w:t>
      </w:r>
      <w:r w:rsidRPr="001F158B">
        <w:rPr>
          <w:rFonts w:ascii="Arial" w:hAnsi="Arial" w:cs="Arial"/>
          <w:i/>
          <w:iCs/>
          <w:color w:val="17365D" w:themeColor="text2" w:themeShade="BF"/>
          <w:sz w:val="23"/>
          <w:szCs w:val="23"/>
        </w:rPr>
        <w:t>Australasian Journal of</w:t>
      </w:r>
    </w:p>
    <w:p w:rsidR="001F158B" w:rsidRPr="001F158B" w:rsidRDefault="001F158B" w:rsidP="001F158B">
      <w:pPr>
        <w:rPr>
          <w:rFonts w:ascii="Arial" w:hAnsi="Arial" w:cs="Arial"/>
          <w:color w:val="17365D" w:themeColor="text2" w:themeShade="BF"/>
          <w:sz w:val="23"/>
          <w:szCs w:val="23"/>
        </w:rPr>
      </w:pPr>
      <w:proofErr w:type="gramStart"/>
      <w:r w:rsidRPr="001F158B">
        <w:rPr>
          <w:rFonts w:ascii="Arial" w:hAnsi="Arial" w:cs="Arial"/>
          <w:i/>
          <w:iCs/>
          <w:color w:val="17365D" w:themeColor="text2" w:themeShade="BF"/>
          <w:sz w:val="23"/>
          <w:szCs w:val="23"/>
        </w:rPr>
        <w:t>Gifted Education</w:t>
      </w:r>
      <w:r w:rsidRPr="001F158B">
        <w:rPr>
          <w:rFonts w:ascii="Arial" w:hAnsi="Arial" w:cs="Arial"/>
          <w:color w:val="17365D" w:themeColor="text2" w:themeShade="BF"/>
          <w:sz w:val="23"/>
          <w:szCs w:val="23"/>
        </w:rPr>
        <w:t>, 21, 2, 33-46.</w:t>
      </w:r>
      <w:proofErr w:type="gramEnd"/>
    </w:p>
    <w:p w:rsidR="00D270C4" w:rsidRPr="001F158B" w:rsidRDefault="00D270C4" w:rsidP="00D270C4">
      <w:pPr>
        <w:rPr>
          <w:rFonts w:ascii="Arial" w:hAnsi="Arial" w:cs="Arial"/>
          <w:i/>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proofErr w:type="gramStart"/>
      <w:r w:rsidRPr="001F158B">
        <w:rPr>
          <w:rFonts w:ascii="Arial" w:hAnsi="Arial" w:cs="Arial"/>
          <w:color w:val="17365D" w:themeColor="text2" w:themeShade="BF"/>
          <w:sz w:val="23"/>
          <w:szCs w:val="23"/>
        </w:rPr>
        <w:t>Loye</w:t>
      </w:r>
      <w:proofErr w:type="spellEnd"/>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w:t>
      </w:r>
      <w:proofErr w:type="gramStart"/>
      <w:r w:rsidRPr="001F158B">
        <w:rPr>
          <w:rFonts w:ascii="Arial" w:hAnsi="Arial" w:cs="Arial"/>
          <w:color w:val="17365D" w:themeColor="text2" w:themeShade="BF"/>
          <w:sz w:val="23"/>
          <w:szCs w:val="23"/>
        </w:rPr>
        <w:t>D. (1990</w:t>
      </w:r>
      <w:r w:rsidRPr="001F158B">
        <w:rPr>
          <w:rFonts w:ascii="Arial" w:hAnsi="Arial" w:cs="Arial"/>
          <w:i/>
          <w:color w:val="17365D" w:themeColor="text2" w:themeShade="BF"/>
          <w:sz w:val="23"/>
          <w:szCs w:val="23"/>
        </w:rPr>
        <w:t>).</w:t>
      </w:r>
      <w:proofErr w:type="gramEnd"/>
      <w:r w:rsidRPr="001F158B">
        <w:rPr>
          <w:rFonts w:ascii="Arial" w:hAnsi="Arial" w:cs="Arial"/>
          <w:i/>
          <w:color w:val="17365D" w:themeColor="text2" w:themeShade="BF"/>
          <w:sz w:val="23"/>
          <w:szCs w:val="23"/>
        </w:rPr>
        <w:t xml:space="preserve"> </w:t>
      </w:r>
      <w:proofErr w:type="gramStart"/>
      <w:r w:rsidRPr="001F158B">
        <w:rPr>
          <w:rFonts w:ascii="Arial" w:hAnsi="Arial" w:cs="Arial"/>
          <w:i/>
          <w:color w:val="17365D" w:themeColor="text2" w:themeShade="BF"/>
          <w:sz w:val="23"/>
          <w:szCs w:val="23"/>
        </w:rPr>
        <w:t>Moral sensitivity and the evolution of higher mind</w:t>
      </w:r>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World Futures: The Journal of General Evolution, 30, 1-2</w:t>
      </w:r>
      <w:proofErr w:type="gramStart"/>
      <w:r w:rsidRPr="001F158B">
        <w:rPr>
          <w:rFonts w:ascii="Arial" w:hAnsi="Arial" w:cs="Arial"/>
          <w:color w:val="17365D" w:themeColor="text2" w:themeShade="BF"/>
          <w:sz w:val="23"/>
          <w:szCs w:val="23"/>
        </w:rPr>
        <w:t>,41</w:t>
      </w:r>
      <w:proofErr w:type="gramEnd"/>
      <w:r w:rsidRPr="001F158B">
        <w:rPr>
          <w:rFonts w:ascii="Arial" w:hAnsi="Arial" w:cs="Arial"/>
          <w:color w:val="17365D" w:themeColor="text2" w:themeShade="BF"/>
          <w:sz w:val="23"/>
          <w:szCs w:val="23"/>
        </w:rPr>
        <w:t>-52.</w:t>
      </w:r>
    </w:p>
    <w:p w:rsidR="00D270C4" w:rsidRPr="001F158B" w:rsidRDefault="00D270C4" w:rsidP="00D270C4">
      <w:pPr>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Loye</w:t>
      </w:r>
      <w:proofErr w:type="spellEnd"/>
      <w:r w:rsidRPr="001F158B">
        <w:rPr>
          <w:rFonts w:ascii="Arial" w:hAnsi="Arial" w:cs="Arial"/>
          <w:color w:val="17365D" w:themeColor="text2" w:themeShade="BF"/>
          <w:sz w:val="23"/>
          <w:szCs w:val="23"/>
        </w:rPr>
        <w:t xml:space="preserve">, D. (1993, May). Charles Darwin. Paul </w:t>
      </w:r>
      <w:proofErr w:type="gramStart"/>
      <w:r w:rsidRPr="001F158B">
        <w:rPr>
          <w:rFonts w:ascii="Arial" w:hAnsi="Arial" w:cs="Arial"/>
          <w:color w:val="17365D" w:themeColor="text2" w:themeShade="BF"/>
          <w:sz w:val="23"/>
          <w:szCs w:val="23"/>
        </w:rPr>
        <w:t>MacLean,</w:t>
      </w:r>
      <w:proofErr w:type="gramEnd"/>
      <w:r w:rsidRPr="001F158B">
        <w:rPr>
          <w:rFonts w:ascii="Arial" w:hAnsi="Arial" w:cs="Arial"/>
          <w:color w:val="17365D" w:themeColor="text2" w:themeShade="BF"/>
          <w:sz w:val="23"/>
          <w:szCs w:val="23"/>
        </w:rPr>
        <w:t xml:space="preserve"> </w:t>
      </w:r>
      <w:r w:rsidRPr="001F158B">
        <w:rPr>
          <w:rFonts w:ascii="Arial" w:hAnsi="Arial" w:cs="Arial"/>
          <w:i/>
          <w:color w:val="17365D" w:themeColor="text2" w:themeShade="BF"/>
          <w:sz w:val="23"/>
          <w:szCs w:val="23"/>
        </w:rPr>
        <w:t>and the lost origins of “moral sense”: Some implications for General Evolution Theory. Paper presented at the First Brandenburg Colloquium of Evolutionary Thought</w:t>
      </w:r>
      <w:r w:rsidRPr="001F158B">
        <w:rPr>
          <w:rFonts w:ascii="Arial" w:hAnsi="Arial" w:cs="Arial"/>
          <w:color w:val="17365D" w:themeColor="text2" w:themeShade="BF"/>
          <w:sz w:val="23"/>
          <w:szCs w:val="23"/>
        </w:rPr>
        <w:t>, Potsdam, Germany. [World Futures: The Journal of General Evolution (in press)]</w:t>
      </w:r>
    </w:p>
    <w:p w:rsidR="00D270C4" w:rsidRPr="001F158B" w:rsidRDefault="00D270C4" w:rsidP="00D270C4">
      <w:pPr>
        <w:rPr>
          <w:rFonts w:ascii="Arial" w:hAnsi="Arial" w:cs="Arial"/>
          <w:i/>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Mendaglio</w:t>
      </w:r>
      <w:proofErr w:type="spellEnd"/>
      <w:r w:rsidRPr="001F158B">
        <w:rPr>
          <w:rFonts w:ascii="Arial" w:hAnsi="Arial" w:cs="Arial"/>
          <w:color w:val="17365D" w:themeColor="text2" w:themeShade="BF"/>
          <w:sz w:val="23"/>
          <w:szCs w:val="23"/>
        </w:rPr>
        <w:t xml:space="preserve">, S. </w:t>
      </w:r>
      <w:r w:rsidRPr="001F158B">
        <w:rPr>
          <w:rFonts w:ascii="Arial" w:hAnsi="Arial" w:cs="Arial"/>
          <w:i/>
          <w:color w:val="17365D" w:themeColor="text2" w:themeShade="BF"/>
          <w:sz w:val="23"/>
          <w:szCs w:val="23"/>
        </w:rPr>
        <w:t xml:space="preserve">“Counselling Gifted Students: Issues and Recommendations for Teachers and </w:t>
      </w:r>
      <w:proofErr w:type="spellStart"/>
      <w:r w:rsidRPr="001F158B">
        <w:rPr>
          <w:rFonts w:ascii="Arial" w:hAnsi="Arial" w:cs="Arial"/>
          <w:i/>
          <w:color w:val="17365D" w:themeColor="text2" w:themeShade="BF"/>
          <w:sz w:val="23"/>
          <w:szCs w:val="23"/>
        </w:rPr>
        <w:t>Counselors</w:t>
      </w:r>
      <w:proofErr w:type="spellEnd"/>
      <w:r w:rsidRPr="001F158B">
        <w:rPr>
          <w:rFonts w:ascii="Arial" w:hAnsi="Arial" w:cs="Arial"/>
          <w:color w:val="17365D" w:themeColor="text2" w:themeShade="BF"/>
          <w:sz w:val="23"/>
          <w:szCs w:val="23"/>
        </w:rPr>
        <w:t xml:space="preserve">.” </w:t>
      </w:r>
      <w:r w:rsidRPr="001F158B">
        <w:rPr>
          <w:rStyle w:val="Emphasis"/>
          <w:rFonts w:ascii="Arial" w:hAnsi="Arial" w:cs="Arial"/>
          <w:color w:val="17365D" w:themeColor="text2" w:themeShade="BF"/>
          <w:sz w:val="23"/>
          <w:szCs w:val="23"/>
        </w:rPr>
        <w:t>AGATE</w:t>
      </w:r>
      <w:r w:rsidRPr="001F158B">
        <w:rPr>
          <w:rFonts w:ascii="Arial" w:hAnsi="Arial" w:cs="Arial"/>
          <w:color w:val="17365D" w:themeColor="text2" w:themeShade="BF"/>
          <w:sz w:val="23"/>
          <w:szCs w:val="23"/>
        </w:rPr>
        <w:t xml:space="preserve"> 12, no. 1 (1998): 18-25.</w:t>
      </w:r>
    </w:p>
    <w:p w:rsidR="00D270C4" w:rsidRPr="001F158B" w:rsidRDefault="00D270C4" w:rsidP="00D270C4">
      <w:pPr>
        <w:rPr>
          <w:rFonts w:ascii="Arial" w:hAnsi="Arial" w:cs="Arial"/>
          <w:i/>
          <w:color w:val="17365D" w:themeColor="text2" w:themeShade="BF"/>
          <w:sz w:val="23"/>
          <w:szCs w:val="23"/>
        </w:rPr>
      </w:pPr>
      <w:r w:rsidRPr="001F158B">
        <w:rPr>
          <w:rFonts w:ascii="Arial" w:hAnsi="Arial" w:cs="Arial"/>
          <w:color w:val="17365D" w:themeColor="text2" w:themeShade="BF"/>
          <w:sz w:val="23"/>
          <w:szCs w:val="23"/>
        </w:rPr>
        <w:br/>
      </w:r>
      <w:proofErr w:type="spellStart"/>
      <w:proofErr w:type="gramStart"/>
      <w:r w:rsidRPr="001F158B">
        <w:rPr>
          <w:rFonts w:ascii="Arial" w:hAnsi="Arial" w:cs="Arial"/>
          <w:color w:val="17365D" w:themeColor="text2" w:themeShade="BF"/>
          <w:sz w:val="23"/>
          <w:szCs w:val="23"/>
        </w:rPr>
        <w:t>Mendaglio</w:t>
      </w:r>
      <w:proofErr w:type="spellEnd"/>
      <w:r w:rsidRPr="001F158B">
        <w:rPr>
          <w:rFonts w:ascii="Arial" w:hAnsi="Arial" w:cs="Arial"/>
          <w:color w:val="17365D" w:themeColor="text2" w:themeShade="BF"/>
          <w:sz w:val="23"/>
          <w:szCs w:val="23"/>
        </w:rPr>
        <w:t xml:space="preserve">, S., and M. C. </w:t>
      </w:r>
      <w:proofErr w:type="spellStart"/>
      <w:r w:rsidRPr="001F158B">
        <w:rPr>
          <w:rFonts w:ascii="Arial" w:hAnsi="Arial" w:cs="Arial"/>
          <w:color w:val="17365D" w:themeColor="text2" w:themeShade="BF"/>
          <w:sz w:val="23"/>
          <w:szCs w:val="23"/>
        </w:rPr>
        <w:t>Pyryt</w:t>
      </w:r>
      <w:proofErr w:type="spellEnd"/>
      <w:r w:rsidRPr="001F158B">
        <w:rPr>
          <w:rFonts w:ascii="Arial" w:hAnsi="Arial" w:cs="Arial"/>
          <w:i/>
          <w:color w:val="17365D" w:themeColor="text2" w:themeShade="BF"/>
          <w:sz w:val="23"/>
          <w:szCs w:val="23"/>
        </w:rPr>
        <w:t>.</w:t>
      </w:r>
      <w:proofErr w:type="gramEnd"/>
      <w:r w:rsidRPr="001F158B">
        <w:rPr>
          <w:rFonts w:ascii="Arial" w:hAnsi="Arial" w:cs="Arial"/>
          <w:i/>
          <w:color w:val="17365D" w:themeColor="text2" w:themeShade="BF"/>
          <w:sz w:val="23"/>
          <w:szCs w:val="23"/>
        </w:rPr>
        <w:t xml:space="preserve"> “Theory of Positive Disintegration: A Developmental Perspective.”</w:t>
      </w:r>
      <w:r w:rsidRPr="001F158B">
        <w:rPr>
          <w:rFonts w:ascii="Arial" w:hAnsi="Arial" w:cs="Arial"/>
          <w:color w:val="17365D" w:themeColor="text2" w:themeShade="BF"/>
          <w:sz w:val="23"/>
          <w:szCs w:val="23"/>
        </w:rPr>
        <w:t xml:space="preserve"> Paper presented at the 48th annual convention of the National Association for Gifted Children, Cincinnati, Ohio, </w:t>
      </w:r>
      <w:proofErr w:type="gramStart"/>
      <w:r w:rsidRPr="001F158B">
        <w:rPr>
          <w:rFonts w:ascii="Arial" w:hAnsi="Arial" w:cs="Arial"/>
          <w:color w:val="17365D" w:themeColor="text2" w:themeShade="BF"/>
          <w:sz w:val="23"/>
          <w:szCs w:val="23"/>
        </w:rPr>
        <w:t>November</w:t>
      </w:r>
      <w:proofErr w:type="gramEnd"/>
      <w:r w:rsidRPr="001F158B">
        <w:rPr>
          <w:rFonts w:ascii="Arial" w:hAnsi="Arial" w:cs="Arial"/>
          <w:color w:val="17365D" w:themeColor="text2" w:themeShade="BF"/>
          <w:sz w:val="23"/>
          <w:szCs w:val="23"/>
        </w:rPr>
        <w:t xml:space="preserve"> 2001. </w:t>
      </w:r>
      <w:r w:rsidRPr="001F158B">
        <w:rPr>
          <w:rFonts w:ascii="Arial" w:hAnsi="Arial" w:cs="Arial"/>
          <w:i/>
          <w:color w:val="17365D" w:themeColor="text2" w:themeShade="BF"/>
          <w:sz w:val="23"/>
          <w:szCs w:val="23"/>
        </w:rPr>
        <w:t xml:space="preserve"> </w:t>
      </w:r>
    </w:p>
    <w:p w:rsidR="001F158B" w:rsidRPr="001F158B" w:rsidRDefault="001F158B" w:rsidP="00D270C4">
      <w:pPr>
        <w:rPr>
          <w:rFonts w:ascii="Arial" w:hAnsi="Arial" w:cs="Arial"/>
          <w:i/>
          <w:color w:val="17365D" w:themeColor="text2" w:themeShade="BF"/>
          <w:sz w:val="23"/>
          <w:szCs w:val="23"/>
        </w:rPr>
      </w:pPr>
    </w:p>
    <w:p w:rsidR="001F158B" w:rsidRPr="001F158B" w:rsidRDefault="001F158B" w:rsidP="001F158B">
      <w:pPr>
        <w:pStyle w:val="Heading1"/>
        <w:pBdr>
          <w:bottom w:val="single" w:sz="6" w:space="3" w:color="EAEAEA"/>
        </w:pBdr>
        <w:shd w:val="clear" w:color="auto" w:fill="FFFFFF"/>
        <w:spacing w:after="150"/>
        <w:rPr>
          <w:rFonts w:ascii="Arial" w:hAnsi="Arial" w:cs="Arial"/>
          <w:color w:val="17365D" w:themeColor="text2" w:themeShade="BF"/>
          <w:kern w:val="0"/>
          <w:sz w:val="23"/>
          <w:szCs w:val="23"/>
        </w:rPr>
      </w:pPr>
      <w:r w:rsidRPr="001F158B">
        <w:rPr>
          <w:rFonts w:ascii="Arial" w:hAnsi="Arial" w:cs="Arial"/>
          <w:color w:val="17365D" w:themeColor="text2" w:themeShade="BF"/>
          <w:kern w:val="0"/>
          <w:sz w:val="23"/>
          <w:szCs w:val="23"/>
        </w:rPr>
        <w:t xml:space="preserve">“Neuropsychiatric Disorders and </w:t>
      </w:r>
      <w:proofErr w:type="spellStart"/>
      <w:r w:rsidRPr="001F158B">
        <w:rPr>
          <w:rFonts w:ascii="Arial" w:hAnsi="Arial" w:cs="Arial"/>
          <w:color w:val="17365D" w:themeColor="text2" w:themeShade="BF"/>
          <w:kern w:val="0"/>
          <w:sz w:val="23"/>
          <w:szCs w:val="23"/>
        </w:rPr>
        <w:t>Pediatric</w:t>
      </w:r>
      <w:proofErr w:type="spellEnd"/>
      <w:r w:rsidRPr="001F158B">
        <w:rPr>
          <w:rFonts w:ascii="Arial" w:hAnsi="Arial" w:cs="Arial"/>
          <w:color w:val="17365D" w:themeColor="text2" w:themeShade="BF"/>
          <w:kern w:val="0"/>
          <w:sz w:val="23"/>
          <w:szCs w:val="23"/>
        </w:rPr>
        <w:t xml:space="preserve"> Psychiatry” (2001)</w:t>
      </w:r>
    </w:p>
    <w:p w:rsidR="001F158B" w:rsidRPr="001F158B" w:rsidRDefault="001F158B" w:rsidP="001F158B">
      <w:pPr>
        <w:spacing w:line="360" w:lineRule="auto"/>
        <w:rPr>
          <w:rFonts w:ascii="Arial" w:eastAsia="Times New Roman" w:hAnsi="Arial" w:cs="Arial"/>
          <w:color w:val="17365D" w:themeColor="text2" w:themeShade="BF"/>
          <w:sz w:val="23"/>
          <w:szCs w:val="23"/>
          <w:lang w:eastAsia="en-AU"/>
        </w:rPr>
      </w:pPr>
      <w:r w:rsidRPr="001F158B">
        <w:rPr>
          <w:rFonts w:ascii="Arial" w:eastAsia="Times New Roman" w:hAnsi="Arial" w:cs="Arial"/>
          <w:color w:val="17365D" w:themeColor="text2" w:themeShade="BF"/>
          <w:sz w:val="23"/>
          <w:szCs w:val="23"/>
          <w:lang w:eastAsia="en-AU"/>
        </w:rPr>
        <w:t>http://www.nature.com/pr/journal/v69/n5-2/full/pr9201196a.html</w:t>
      </w:r>
    </w:p>
    <w:p w:rsidR="001F158B" w:rsidRPr="001F158B" w:rsidRDefault="001F158B" w:rsidP="00D270C4">
      <w:pPr>
        <w:rPr>
          <w:rFonts w:ascii="Arial" w:hAnsi="Arial" w:cs="Arial"/>
          <w:i/>
          <w:color w:val="17365D" w:themeColor="text2" w:themeShade="BF"/>
          <w:sz w:val="23"/>
          <w:szCs w:val="23"/>
        </w:rPr>
      </w:pPr>
    </w:p>
    <w:p w:rsidR="001F158B" w:rsidRPr="001F158B" w:rsidRDefault="001F158B" w:rsidP="00D270C4">
      <w:pPr>
        <w:rPr>
          <w:rFonts w:ascii="Arial" w:hAnsi="Arial" w:cs="Arial"/>
          <w:i/>
          <w:color w:val="17365D" w:themeColor="text2" w:themeShade="BF"/>
          <w:sz w:val="23"/>
          <w:szCs w:val="23"/>
        </w:rPr>
      </w:pPr>
    </w:p>
    <w:p w:rsidR="001F158B" w:rsidRPr="001F158B" w:rsidRDefault="001F158B" w:rsidP="001F158B">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Olenchak</w:t>
      </w:r>
      <w:proofErr w:type="spellEnd"/>
      <w:r w:rsidRPr="001F158B">
        <w:rPr>
          <w:rFonts w:ascii="Arial" w:hAnsi="Arial" w:cs="Arial"/>
          <w:color w:val="17365D" w:themeColor="text2" w:themeShade="BF"/>
          <w:sz w:val="23"/>
          <w:szCs w:val="23"/>
        </w:rPr>
        <w:t>, F. R. (1994</w:t>
      </w:r>
      <w:r w:rsidRPr="001F158B">
        <w:rPr>
          <w:rFonts w:ascii="Arial" w:hAnsi="Arial" w:cs="Arial"/>
          <w:i/>
          <w:color w:val="17365D" w:themeColor="text2" w:themeShade="BF"/>
          <w:sz w:val="23"/>
          <w:szCs w:val="23"/>
        </w:rPr>
        <w:t>). Talent development: Accommodating the social and emotional needs of secondary gifted/learning disabled students. Journal of Secondary Gifted Education,</w:t>
      </w:r>
      <w:r w:rsidRPr="001F158B">
        <w:rPr>
          <w:rFonts w:ascii="Arial" w:hAnsi="Arial" w:cs="Arial"/>
          <w:color w:val="17365D" w:themeColor="text2" w:themeShade="BF"/>
          <w:sz w:val="23"/>
          <w:szCs w:val="23"/>
        </w:rPr>
        <w:t xml:space="preserve"> 5(3), 40-52</w:t>
      </w:r>
    </w:p>
    <w:p w:rsidR="001F158B" w:rsidRPr="001F158B" w:rsidRDefault="001F158B" w:rsidP="001F158B">
      <w:pPr>
        <w:rPr>
          <w:rFonts w:ascii="Arial" w:eastAsia="Arial Unicode MS" w:hAnsi="Arial" w:cs="Arial"/>
          <w:color w:val="17365D" w:themeColor="text2" w:themeShade="BF"/>
          <w:sz w:val="23"/>
          <w:szCs w:val="23"/>
        </w:rPr>
      </w:pPr>
    </w:p>
    <w:p w:rsidR="001F158B" w:rsidRPr="001F158B" w:rsidRDefault="001F158B" w:rsidP="00D270C4">
      <w:pPr>
        <w:rPr>
          <w:rFonts w:ascii="Arial" w:eastAsia="Arial Unicode MS" w:hAnsi="Arial" w:cs="Arial"/>
          <w:color w:val="17365D" w:themeColor="text2" w:themeShade="BF"/>
          <w:sz w:val="23"/>
          <w:szCs w:val="23"/>
        </w:rPr>
      </w:pPr>
      <w:r w:rsidRPr="001F158B">
        <w:rPr>
          <w:rFonts w:ascii="Arial" w:eastAsia="Arial Unicode MS" w:hAnsi="Arial" w:cs="Arial"/>
          <w:color w:val="17365D" w:themeColor="text2" w:themeShade="BF"/>
          <w:sz w:val="23"/>
          <w:szCs w:val="23"/>
        </w:rPr>
        <w:t xml:space="preserve">Plunkett, M. (2002) “Impacting on Teacher Attitudes toward Gifted students”. In </w:t>
      </w:r>
      <w:proofErr w:type="spellStart"/>
      <w:r w:rsidRPr="001F158B">
        <w:rPr>
          <w:rFonts w:ascii="Arial" w:eastAsia="Arial Unicode MS" w:hAnsi="Arial" w:cs="Arial"/>
          <w:color w:val="17365D" w:themeColor="text2" w:themeShade="BF"/>
          <w:sz w:val="23"/>
          <w:szCs w:val="23"/>
        </w:rPr>
        <w:t>Vialle</w:t>
      </w:r>
      <w:proofErr w:type="spellEnd"/>
      <w:r w:rsidRPr="001F158B">
        <w:rPr>
          <w:rFonts w:ascii="Arial" w:eastAsia="Arial Unicode MS" w:hAnsi="Arial" w:cs="Arial"/>
          <w:color w:val="17365D" w:themeColor="text2" w:themeShade="BF"/>
          <w:sz w:val="23"/>
          <w:szCs w:val="23"/>
        </w:rPr>
        <w:t xml:space="preserve">, W. &amp; Geake, J. (2002) </w:t>
      </w:r>
      <w:proofErr w:type="gramStart"/>
      <w:r w:rsidRPr="001F158B">
        <w:rPr>
          <w:rFonts w:ascii="Arial" w:eastAsia="Arial Unicode MS" w:hAnsi="Arial" w:cs="Arial"/>
          <w:i/>
          <w:iCs/>
          <w:color w:val="17365D" w:themeColor="text2" w:themeShade="BF"/>
          <w:sz w:val="23"/>
          <w:szCs w:val="23"/>
        </w:rPr>
        <w:t>The</w:t>
      </w:r>
      <w:proofErr w:type="gramEnd"/>
      <w:r w:rsidRPr="001F158B">
        <w:rPr>
          <w:rFonts w:ascii="Arial" w:eastAsia="Arial Unicode MS" w:hAnsi="Arial" w:cs="Arial"/>
          <w:i/>
          <w:iCs/>
          <w:color w:val="17365D" w:themeColor="text2" w:themeShade="BF"/>
          <w:sz w:val="23"/>
          <w:szCs w:val="23"/>
        </w:rPr>
        <w:t xml:space="preserve"> Gifted Enigma</w:t>
      </w:r>
      <w:r w:rsidRPr="001F158B">
        <w:rPr>
          <w:rFonts w:ascii="Arial" w:eastAsia="Arial Unicode MS" w:hAnsi="Arial" w:cs="Arial"/>
          <w:color w:val="17365D" w:themeColor="text2" w:themeShade="BF"/>
          <w:sz w:val="23"/>
          <w:szCs w:val="23"/>
        </w:rPr>
        <w:t>. Melbourne: Hawker Brownlow Education.</w:t>
      </w:r>
    </w:p>
    <w:p w:rsidR="00D270C4" w:rsidRPr="001F158B" w:rsidRDefault="00D270C4" w:rsidP="009A385B">
      <w:pPr>
        <w:shd w:val="clear" w:color="auto" w:fill="FFFFFF"/>
        <w:outlineLvl w:val="0"/>
        <w:rPr>
          <w:rFonts w:ascii="Arial" w:hAnsi="Arial" w:cs="Arial"/>
          <w:color w:val="17365D" w:themeColor="text2" w:themeShade="BF"/>
          <w:sz w:val="23"/>
          <w:szCs w:val="23"/>
        </w:rPr>
      </w:pPr>
    </w:p>
    <w:p w:rsidR="001F158B" w:rsidRPr="001F158B" w:rsidRDefault="001F158B" w:rsidP="009A385B">
      <w:pPr>
        <w:shd w:val="clear" w:color="auto" w:fill="FFFFFF"/>
        <w:outlineLvl w:val="0"/>
        <w:rPr>
          <w:rFonts w:ascii="Arial" w:hAnsi="Arial" w:cs="Arial"/>
          <w:color w:val="17365D" w:themeColor="text2" w:themeShade="BF"/>
          <w:sz w:val="23"/>
          <w:szCs w:val="23"/>
        </w:rPr>
      </w:pPr>
      <w:proofErr w:type="spellStart"/>
      <w:r w:rsidRPr="00D6099F">
        <w:rPr>
          <w:rFonts w:ascii="Arial" w:eastAsia="Times New Roman" w:hAnsi="Arial" w:cs="Arial"/>
          <w:color w:val="17365D" w:themeColor="text2" w:themeShade="BF"/>
          <w:sz w:val="23"/>
          <w:szCs w:val="23"/>
          <w:lang w:eastAsia="en-AU"/>
        </w:rPr>
        <w:t>Reif</w:t>
      </w:r>
      <w:proofErr w:type="spellEnd"/>
      <w:r w:rsidRPr="00D6099F">
        <w:rPr>
          <w:rFonts w:ascii="Arial" w:eastAsia="Times New Roman" w:hAnsi="Arial" w:cs="Arial"/>
          <w:color w:val="17365D" w:themeColor="text2" w:themeShade="BF"/>
          <w:sz w:val="23"/>
          <w:szCs w:val="23"/>
          <w:lang w:eastAsia="en-AU"/>
        </w:rPr>
        <w:t xml:space="preserve">, S. F. (1993). </w:t>
      </w:r>
      <w:proofErr w:type="gramStart"/>
      <w:r w:rsidRPr="00D6099F">
        <w:rPr>
          <w:rFonts w:ascii="Arial" w:eastAsia="Times New Roman" w:hAnsi="Arial" w:cs="Arial"/>
          <w:i/>
          <w:color w:val="17365D" w:themeColor="text2" w:themeShade="BF"/>
          <w:sz w:val="23"/>
          <w:szCs w:val="23"/>
          <w:lang w:eastAsia="en-AU"/>
        </w:rPr>
        <w:t>How to reach and teach ADD/ADHD children</w:t>
      </w:r>
      <w:r w:rsidRPr="00D6099F">
        <w:rPr>
          <w:rFonts w:ascii="Arial" w:eastAsia="Times New Roman" w:hAnsi="Arial" w:cs="Arial"/>
          <w:color w:val="17365D" w:themeColor="text2" w:themeShade="BF"/>
          <w:sz w:val="23"/>
          <w:szCs w:val="23"/>
          <w:lang w:eastAsia="en-AU"/>
        </w:rPr>
        <w:t>.</w:t>
      </w:r>
      <w:proofErr w:type="gramEnd"/>
      <w:r w:rsidRPr="00D6099F">
        <w:rPr>
          <w:rFonts w:ascii="Arial" w:eastAsia="Times New Roman" w:hAnsi="Arial" w:cs="Arial"/>
          <w:color w:val="17365D" w:themeColor="text2" w:themeShade="BF"/>
          <w:sz w:val="23"/>
          <w:szCs w:val="23"/>
          <w:lang w:eastAsia="en-AU"/>
        </w:rPr>
        <w:t xml:space="preserve"> West Nyack, NY: </w:t>
      </w:r>
      <w:proofErr w:type="spellStart"/>
      <w:r w:rsidRPr="00D6099F">
        <w:rPr>
          <w:rFonts w:ascii="Arial" w:eastAsia="Times New Roman" w:hAnsi="Arial" w:cs="Arial"/>
          <w:color w:val="17365D" w:themeColor="text2" w:themeShade="BF"/>
          <w:sz w:val="23"/>
          <w:szCs w:val="23"/>
          <w:lang w:eastAsia="en-AU"/>
        </w:rPr>
        <w:t>Center</w:t>
      </w:r>
      <w:proofErr w:type="spellEnd"/>
      <w:r w:rsidRPr="00D6099F">
        <w:rPr>
          <w:rFonts w:ascii="Arial" w:eastAsia="Times New Roman" w:hAnsi="Arial" w:cs="Arial"/>
          <w:color w:val="17365D" w:themeColor="text2" w:themeShade="BF"/>
          <w:sz w:val="23"/>
          <w:szCs w:val="23"/>
          <w:lang w:eastAsia="en-AU"/>
        </w:rPr>
        <w:t xml:space="preserve"> for Applied Research in Education</w:t>
      </w:r>
    </w:p>
    <w:p w:rsidR="001F158B" w:rsidRPr="001F158B" w:rsidRDefault="001F158B" w:rsidP="009A385B">
      <w:pPr>
        <w:shd w:val="clear" w:color="auto" w:fill="FFFFFF"/>
        <w:outlineLvl w:val="0"/>
        <w:rPr>
          <w:rFonts w:ascii="Arial" w:hAnsi="Arial" w:cs="Arial"/>
          <w:color w:val="17365D" w:themeColor="text2" w:themeShade="BF"/>
          <w:sz w:val="23"/>
          <w:szCs w:val="23"/>
        </w:rPr>
      </w:pPr>
    </w:p>
    <w:p w:rsidR="00D270C4" w:rsidRPr="001F158B" w:rsidRDefault="009A385B" w:rsidP="001F158B">
      <w:pPr>
        <w:shd w:val="clear" w:color="auto" w:fill="FFFFFF"/>
        <w:outlineLvl w:val="0"/>
        <w:rPr>
          <w:rFonts w:ascii="Arial" w:hAnsi="Arial" w:cs="Arial"/>
          <w:color w:val="17365D" w:themeColor="text2" w:themeShade="BF"/>
          <w:sz w:val="23"/>
          <w:szCs w:val="23"/>
        </w:rPr>
      </w:pPr>
      <w:hyperlink r:id="rId21" w:tooltip="View Bio" w:history="1">
        <w:r w:rsidRPr="001F158B">
          <w:rPr>
            <w:rFonts w:ascii="Arial" w:hAnsi="Arial" w:cs="Arial"/>
            <w:color w:val="17365D" w:themeColor="text2" w:themeShade="BF"/>
            <w:sz w:val="23"/>
            <w:szCs w:val="23"/>
          </w:rPr>
          <w:t xml:space="preserve">Lisa </w:t>
        </w:r>
        <w:proofErr w:type="spellStart"/>
        <w:r w:rsidRPr="001F158B">
          <w:rPr>
            <w:rFonts w:ascii="Arial" w:hAnsi="Arial" w:cs="Arial"/>
            <w:color w:val="17365D" w:themeColor="text2" w:themeShade="BF"/>
            <w:sz w:val="23"/>
            <w:szCs w:val="23"/>
          </w:rPr>
          <w:t>Rivero</w:t>
        </w:r>
        <w:proofErr w:type="spellEnd"/>
      </w:hyperlink>
      <w:r w:rsidRPr="001F158B">
        <w:rPr>
          <w:rFonts w:ascii="Arial" w:hAnsi="Arial" w:cs="Arial"/>
          <w:color w:val="17365D" w:themeColor="text2" w:themeShade="BF"/>
          <w:sz w:val="23"/>
          <w:szCs w:val="23"/>
        </w:rPr>
        <w:t xml:space="preserve"> in </w:t>
      </w:r>
      <w:hyperlink r:id="rId22" w:history="1">
        <w:r w:rsidRPr="001F158B">
          <w:rPr>
            <w:rFonts w:ascii="Arial" w:hAnsi="Arial" w:cs="Arial"/>
            <w:color w:val="17365D" w:themeColor="text2" w:themeShade="BF"/>
            <w:sz w:val="23"/>
            <w:szCs w:val="23"/>
          </w:rPr>
          <w:t>Creative Synthesis</w:t>
        </w:r>
      </w:hyperlink>
      <w:r w:rsidRPr="001F158B">
        <w:rPr>
          <w:rFonts w:ascii="Arial" w:hAnsi="Arial" w:cs="Arial"/>
          <w:color w:val="17365D" w:themeColor="text2" w:themeShade="BF"/>
          <w:sz w:val="23"/>
          <w:szCs w:val="23"/>
        </w:rPr>
        <w:t xml:space="preserve"> in ‘Psychology Today’</w:t>
      </w:r>
      <w:r w:rsidRPr="001F158B">
        <w:rPr>
          <w:rFonts w:ascii="Arial" w:hAnsi="Arial" w:cs="Arial"/>
          <w:color w:val="17365D" w:themeColor="text2" w:themeShade="BF"/>
          <w:sz w:val="23"/>
          <w:szCs w:val="23"/>
        </w:rPr>
        <w:t xml:space="preserve"> </w:t>
      </w:r>
      <w:r w:rsidRPr="001F158B">
        <w:rPr>
          <w:rFonts w:ascii="Arial" w:hAnsi="Arial" w:cs="Arial"/>
          <w:i/>
          <w:color w:val="17365D" w:themeColor="text2" w:themeShade="BF"/>
          <w:sz w:val="23"/>
          <w:szCs w:val="23"/>
        </w:rPr>
        <w:t>Many Ages at Once The science behind the asynchronous development of gifted children”</w:t>
      </w:r>
      <w:r w:rsidRPr="001F158B">
        <w:rPr>
          <w:rFonts w:ascii="Arial" w:hAnsi="Arial" w:cs="Arial"/>
          <w:color w:val="17365D" w:themeColor="text2" w:themeShade="BF"/>
          <w:sz w:val="23"/>
          <w:szCs w:val="23"/>
        </w:rPr>
        <w:t xml:space="preserve"> </w:t>
      </w:r>
      <w:r w:rsidRPr="001F158B">
        <w:rPr>
          <w:rFonts w:ascii="Arial" w:hAnsi="Arial" w:cs="Arial"/>
          <w:color w:val="17365D" w:themeColor="text2" w:themeShade="BF"/>
          <w:sz w:val="23"/>
          <w:szCs w:val="23"/>
        </w:rPr>
        <w:t>(2012)</w:t>
      </w:r>
      <w:r w:rsidRPr="001F158B">
        <w:rPr>
          <w:rFonts w:ascii="Arial" w:hAnsi="Arial" w:cs="Arial"/>
          <w:color w:val="17365D" w:themeColor="text2" w:themeShade="BF"/>
          <w:sz w:val="23"/>
          <w:szCs w:val="23"/>
        </w:rPr>
        <w:t xml:space="preserve"> </w:t>
      </w:r>
    </w:p>
    <w:p w:rsidR="001F158B" w:rsidRPr="00D6099F" w:rsidRDefault="001F158B" w:rsidP="001F158B">
      <w:pPr>
        <w:shd w:val="clear" w:color="auto" w:fill="FFFFFF"/>
        <w:outlineLvl w:val="0"/>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r w:rsidRPr="001F158B">
        <w:rPr>
          <w:rFonts w:ascii="Arial" w:hAnsi="Arial" w:cs="Arial"/>
          <w:color w:val="17365D" w:themeColor="text2" w:themeShade="BF"/>
          <w:sz w:val="23"/>
          <w:szCs w:val="23"/>
        </w:rPr>
        <w:t>Rimm</w:t>
      </w:r>
      <w:proofErr w:type="spellEnd"/>
      <w:r w:rsidRPr="001F158B">
        <w:rPr>
          <w:rFonts w:ascii="Arial" w:hAnsi="Arial" w:cs="Arial"/>
          <w:color w:val="17365D" w:themeColor="text2" w:themeShade="BF"/>
          <w:sz w:val="23"/>
          <w:szCs w:val="23"/>
        </w:rPr>
        <w:t xml:space="preserve">, S. B. (1994). </w:t>
      </w:r>
      <w:proofErr w:type="gramStart"/>
      <w:r w:rsidRPr="001F158B">
        <w:rPr>
          <w:rFonts w:ascii="Arial" w:hAnsi="Arial" w:cs="Arial"/>
          <w:i/>
          <w:color w:val="17365D" w:themeColor="text2" w:themeShade="BF"/>
          <w:sz w:val="23"/>
          <w:szCs w:val="23"/>
        </w:rPr>
        <w:t>Keys to parenting the gifted child</w:t>
      </w:r>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Hauppauge, NY: Barron’s</w:t>
      </w:r>
    </w:p>
    <w:p w:rsidR="00D270C4" w:rsidRPr="001F158B" w:rsidRDefault="00D270C4" w:rsidP="00D270C4">
      <w:pPr>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proofErr w:type="spellStart"/>
      <w:proofErr w:type="gramStart"/>
      <w:r w:rsidRPr="001F158B">
        <w:rPr>
          <w:rFonts w:ascii="Arial" w:hAnsi="Arial" w:cs="Arial"/>
          <w:color w:val="17365D" w:themeColor="text2" w:themeShade="BF"/>
          <w:sz w:val="23"/>
          <w:szCs w:val="23"/>
        </w:rPr>
        <w:t>Seagoe</w:t>
      </w:r>
      <w:proofErr w:type="spellEnd"/>
      <w:r w:rsidRPr="001F158B">
        <w:rPr>
          <w:rFonts w:ascii="Arial" w:hAnsi="Arial" w:cs="Arial"/>
          <w:color w:val="17365D" w:themeColor="text2" w:themeShade="BF"/>
          <w:sz w:val="23"/>
          <w:szCs w:val="23"/>
        </w:rPr>
        <w:t>, M. (1974).</w:t>
      </w:r>
      <w:proofErr w:type="gramEnd"/>
      <w:r w:rsidRPr="001F158B">
        <w:rPr>
          <w:rFonts w:ascii="Arial" w:hAnsi="Arial" w:cs="Arial"/>
          <w:color w:val="17365D" w:themeColor="text2" w:themeShade="BF"/>
          <w:sz w:val="23"/>
          <w:szCs w:val="23"/>
        </w:rPr>
        <w:t xml:space="preserve"> </w:t>
      </w:r>
      <w:proofErr w:type="gramStart"/>
      <w:r w:rsidRPr="001F158B">
        <w:rPr>
          <w:rFonts w:ascii="Arial" w:hAnsi="Arial" w:cs="Arial"/>
          <w:i/>
          <w:color w:val="17365D" w:themeColor="text2" w:themeShade="BF"/>
          <w:sz w:val="23"/>
          <w:szCs w:val="23"/>
        </w:rPr>
        <w:t>Some learning characteristics of gifted children</w:t>
      </w:r>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In R. Martinson, (Ed.), </w:t>
      </w:r>
      <w:proofErr w:type="gramStart"/>
      <w:r w:rsidRPr="001F158B">
        <w:rPr>
          <w:rFonts w:ascii="Arial" w:hAnsi="Arial" w:cs="Arial"/>
          <w:color w:val="17365D" w:themeColor="text2" w:themeShade="BF"/>
          <w:sz w:val="23"/>
          <w:szCs w:val="23"/>
        </w:rPr>
        <w:t>The</w:t>
      </w:r>
      <w:proofErr w:type="gramEnd"/>
      <w:r w:rsidRPr="001F158B">
        <w:rPr>
          <w:rFonts w:ascii="Arial" w:hAnsi="Arial" w:cs="Arial"/>
          <w:color w:val="17365D" w:themeColor="text2" w:themeShade="BF"/>
          <w:sz w:val="23"/>
          <w:szCs w:val="23"/>
        </w:rPr>
        <w:t xml:space="preserve"> identification of the gifted and talented. Ventura, CA: Office of the Ventura County Superintendent of Schools.</w:t>
      </w:r>
    </w:p>
    <w:p w:rsidR="00D270C4" w:rsidRPr="001F158B" w:rsidRDefault="00D270C4" w:rsidP="00D270C4">
      <w:pPr>
        <w:rPr>
          <w:rFonts w:ascii="Arial" w:hAnsi="Arial" w:cs="Arial"/>
          <w:color w:val="17365D" w:themeColor="text2" w:themeShade="BF"/>
          <w:sz w:val="23"/>
          <w:szCs w:val="23"/>
        </w:rPr>
      </w:pPr>
    </w:p>
    <w:p w:rsidR="00D270C4" w:rsidRPr="001F158B" w:rsidRDefault="00D270C4" w:rsidP="00D270C4">
      <w:pPr>
        <w:rPr>
          <w:rFonts w:ascii="Arial" w:hAnsi="Arial" w:cs="Arial"/>
          <w:color w:val="17365D" w:themeColor="text2" w:themeShade="BF"/>
          <w:sz w:val="23"/>
          <w:szCs w:val="23"/>
        </w:rPr>
      </w:pPr>
      <w:r w:rsidRPr="001F158B">
        <w:rPr>
          <w:rFonts w:ascii="Arial" w:hAnsi="Arial" w:cs="Arial"/>
          <w:color w:val="17365D" w:themeColor="text2" w:themeShade="BF"/>
          <w:sz w:val="23"/>
          <w:szCs w:val="23"/>
        </w:rPr>
        <w:t xml:space="preserve">Silverman, L. K. (1993a). </w:t>
      </w:r>
      <w:proofErr w:type="gramStart"/>
      <w:r w:rsidRPr="001F158B">
        <w:rPr>
          <w:rFonts w:ascii="Arial" w:hAnsi="Arial" w:cs="Arial"/>
          <w:i/>
          <w:color w:val="17365D" w:themeColor="text2" w:themeShade="BF"/>
          <w:sz w:val="23"/>
          <w:szCs w:val="23"/>
        </w:rPr>
        <w:t xml:space="preserve">A developmental model for </w:t>
      </w:r>
      <w:proofErr w:type="spellStart"/>
      <w:r w:rsidRPr="001F158B">
        <w:rPr>
          <w:rFonts w:ascii="Arial" w:hAnsi="Arial" w:cs="Arial"/>
          <w:i/>
          <w:color w:val="17365D" w:themeColor="text2" w:themeShade="BF"/>
          <w:sz w:val="23"/>
          <w:szCs w:val="23"/>
        </w:rPr>
        <w:t>counseling</w:t>
      </w:r>
      <w:proofErr w:type="spellEnd"/>
      <w:r w:rsidRPr="001F158B">
        <w:rPr>
          <w:rFonts w:ascii="Arial" w:hAnsi="Arial" w:cs="Arial"/>
          <w:i/>
          <w:color w:val="17365D" w:themeColor="text2" w:themeShade="BF"/>
          <w:sz w:val="23"/>
          <w:szCs w:val="23"/>
        </w:rPr>
        <w:t xml:space="preserve"> the gifted</w:t>
      </w:r>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In L. K. Silverman (Ed.), </w:t>
      </w:r>
      <w:proofErr w:type="spellStart"/>
      <w:r w:rsidRPr="001F158B">
        <w:rPr>
          <w:rFonts w:ascii="Arial" w:hAnsi="Arial" w:cs="Arial"/>
          <w:color w:val="17365D" w:themeColor="text2" w:themeShade="BF"/>
          <w:sz w:val="23"/>
          <w:szCs w:val="23"/>
        </w:rPr>
        <w:t>Counseling</w:t>
      </w:r>
      <w:proofErr w:type="spellEnd"/>
      <w:r w:rsidRPr="001F158B">
        <w:rPr>
          <w:rFonts w:ascii="Arial" w:hAnsi="Arial" w:cs="Arial"/>
          <w:color w:val="17365D" w:themeColor="text2" w:themeShade="BF"/>
          <w:sz w:val="23"/>
          <w:szCs w:val="23"/>
        </w:rPr>
        <w:t xml:space="preserve"> the gifted and talented (pp. 51-78). Denver: Love</w:t>
      </w:r>
    </w:p>
    <w:p w:rsidR="009A385B" w:rsidRPr="001F158B" w:rsidRDefault="009A385B" w:rsidP="001F158B">
      <w:pPr>
        <w:pStyle w:val="NormalWeb"/>
        <w:rPr>
          <w:rFonts w:ascii="Arial" w:eastAsiaTheme="minorHAnsi" w:hAnsi="Arial" w:cs="Arial"/>
          <w:color w:val="17365D" w:themeColor="text2" w:themeShade="BF"/>
          <w:sz w:val="23"/>
          <w:szCs w:val="23"/>
          <w:lang w:eastAsia="en-US"/>
        </w:rPr>
      </w:pPr>
      <w:hyperlink r:id="rId23" w:tooltip="James T. Webb, Ph.D., ABPP-Cl" w:history="1">
        <w:r w:rsidRPr="001F158B">
          <w:rPr>
            <w:rFonts w:ascii="Arial" w:eastAsiaTheme="minorHAnsi" w:hAnsi="Arial" w:cs="Arial"/>
            <w:color w:val="17365D" w:themeColor="text2" w:themeShade="BF"/>
            <w:sz w:val="23"/>
            <w:szCs w:val="23"/>
            <w:lang w:eastAsia="en-US"/>
          </w:rPr>
          <w:t>James T. Webb, Ph.D., ABPP-</w:t>
        </w:r>
        <w:proofErr w:type="spellStart"/>
        <w:r w:rsidRPr="001F158B">
          <w:rPr>
            <w:rFonts w:ascii="Arial" w:eastAsiaTheme="minorHAnsi" w:hAnsi="Arial" w:cs="Arial"/>
            <w:color w:val="17365D" w:themeColor="text2" w:themeShade="BF"/>
            <w:sz w:val="23"/>
            <w:szCs w:val="23"/>
            <w:lang w:eastAsia="en-US"/>
          </w:rPr>
          <w:t>Cl</w:t>
        </w:r>
        <w:proofErr w:type="spellEnd"/>
      </w:hyperlink>
      <w:r w:rsidRPr="001F158B">
        <w:rPr>
          <w:rFonts w:ascii="Arial" w:eastAsiaTheme="minorHAnsi" w:hAnsi="Arial" w:cs="Arial"/>
          <w:color w:val="17365D" w:themeColor="text2" w:themeShade="BF"/>
          <w:sz w:val="23"/>
          <w:szCs w:val="23"/>
          <w:lang w:eastAsia="en-US"/>
        </w:rPr>
        <w:t xml:space="preserve">, </w:t>
      </w:r>
      <w:hyperlink r:id="rId24" w:tooltip="Edward R. Amend, Psy.D." w:history="1">
        <w:r w:rsidRPr="001F158B">
          <w:rPr>
            <w:rFonts w:ascii="Arial" w:eastAsiaTheme="minorHAnsi" w:hAnsi="Arial" w:cs="Arial"/>
            <w:color w:val="17365D" w:themeColor="text2" w:themeShade="BF"/>
            <w:sz w:val="23"/>
            <w:szCs w:val="23"/>
            <w:lang w:eastAsia="en-US"/>
          </w:rPr>
          <w:t xml:space="preserve">Edward R. Amend, </w:t>
        </w:r>
        <w:proofErr w:type="spellStart"/>
        <w:r w:rsidRPr="001F158B">
          <w:rPr>
            <w:rFonts w:ascii="Arial" w:eastAsiaTheme="minorHAnsi" w:hAnsi="Arial" w:cs="Arial"/>
            <w:color w:val="17365D" w:themeColor="text2" w:themeShade="BF"/>
            <w:sz w:val="23"/>
            <w:szCs w:val="23"/>
            <w:lang w:eastAsia="en-US"/>
          </w:rPr>
          <w:t>Psy.D</w:t>
        </w:r>
        <w:proofErr w:type="spellEnd"/>
      </w:hyperlink>
      <w:r w:rsidRPr="001F158B">
        <w:rPr>
          <w:rFonts w:ascii="Arial" w:eastAsiaTheme="minorHAnsi" w:hAnsi="Arial" w:cs="Arial"/>
          <w:color w:val="17365D" w:themeColor="text2" w:themeShade="BF"/>
          <w:sz w:val="23"/>
          <w:szCs w:val="23"/>
          <w:lang w:eastAsia="en-US"/>
        </w:rPr>
        <w:t xml:space="preserve">., </w:t>
      </w:r>
      <w:hyperlink r:id="rId25" w:tooltip="Nadia E. Webb, Psy. D." w:history="1">
        <w:r w:rsidRPr="001F158B">
          <w:rPr>
            <w:rFonts w:ascii="Arial" w:eastAsiaTheme="minorHAnsi" w:hAnsi="Arial" w:cs="Arial"/>
            <w:color w:val="17365D" w:themeColor="text2" w:themeShade="BF"/>
            <w:sz w:val="23"/>
            <w:szCs w:val="23"/>
            <w:lang w:eastAsia="en-US"/>
          </w:rPr>
          <w:t xml:space="preserve">Nadia E. Webb, </w:t>
        </w:r>
        <w:proofErr w:type="spellStart"/>
        <w:r w:rsidRPr="001F158B">
          <w:rPr>
            <w:rFonts w:ascii="Arial" w:eastAsiaTheme="minorHAnsi" w:hAnsi="Arial" w:cs="Arial"/>
            <w:color w:val="17365D" w:themeColor="text2" w:themeShade="BF"/>
            <w:sz w:val="23"/>
            <w:szCs w:val="23"/>
            <w:lang w:eastAsia="en-US"/>
          </w:rPr>
          <w:t>Psy.D</w:t>
        </w:r>
        <w:proofErr w:type="spellEnd"/>
      </w:hyperlink>
      <w:r w:rsidRPr="001F158B">
        <w:rPr>
          <w:rFonts w:ascii="Arial" w:eastAsiaTheme="minorHAnsi" w:hAnsi="Arial" w:cs="Arial"/>
          <w:color w:val="17365D" w:themeColor="text2" w:themeShade="BF"/>
          <w:sz w:val="23"/>
          <w:szCs w:val="23"/>
          <w:lang w:eastAsia="en-US"/>
        </w:rPr>
        <w:t>.,</w:t>
      </w:r>
      <w:hyperlink r:id="rId26" w:tooltip="Jean Goerss, M.D." w:history="1">
        <w:r w:rsidRPr="001F158B">
          <w:rPr>
            <w:rFonts w:ascii="Arial" w:eastAsiaTheme="minorHAnsi" w:hAnsi="Arial" w:cs="Arial"/>
            <w:color w:val="17365D" w:themeColor="text2" w:themeShade="BF"/>
            <w:sz w:val="23"/>
            <w:szCs w:val="23"/>
            <w:lang w:eastAsia="en-US"/>
          </w:rPr>
          <w:t xml:space="preserve"> Jean </w:t>
        </w:r>
        <w:proofErr w:type="spellStart"/>
        <w:r w:rsidRPr="001F158B">
          <w:rPr>
            <w:rFonts w:ascii="Arial" w:eastAsiaTheme="minorHAnsi" w:hAnsi="Arial" w:cs="Arial"/>
            <w:color w:val="17365D" w:themeColor="text2" w:themeShade="BF"/>
            <w:sz w:val="23"/>
            <w:szCs w:val="23"/>
            <w:lang w:eastAsia="en-US"/>
          </w:rPr>
          <w:t>Goerss</w:t>
        </w:r>
        <w:proofErr w:type="spellEnd"/>
        <w:r w:rsidRPr="001F158B">
          <w:rPr>
            <w:rFonts w:ascii="Arial" w:eastAsiaTheme="minorHAnsi" w:hAnsi="Arial" w:cs="Arial"/>
            <w:color w:val="17365D" w:themeColor="text2" w:themeShade="BF"/>
            <w:sz w:val="23"/>
            <w:szCs w:val="23"/>
            <w:lang w:eastAsia="en-US"/>
          </w:rPr>
          <w:t>, M.D</w:t>
        </w:r>
      </w:hyperlink>
      <w:r w:rsidRPr="001F158B">
        <w:rPr>
          <w:rFonts w:ascii="Arial" w:eastAsiaTheme="minorHAnsi" w:hAnsi="Arial" w:cs="Arial"/>
          <w:color w:val="17365D" w:themeColor="text2" w:themeShade="BF"/>
          <w:sz w:val="23"/>
          <w:szCs w:val="23"/>
          <w:lang w:eastAsia="en-US"/>
        </w:rPr>
        <w:t xml:space="preserve">., </w:t>
      </w:r>
      <w:hyperlink r:id="rId27" w:tooltip="Paul Beljan, Psy.D., ABPdN" w:history="1">
        <w:r w:rsidRPr="001F158B">
          <w:rPr>
            <w:rFonts w:ascii="Arial" w:eastAsiaTheme="minorHAnsi" w:hAnsi="Arial" w:cs="Arial"/>
            <w:color w:val="17365D" w:themeColor="text2" w:themeShade="BF"/>
            <w:sz w:val="23"/>
            <w:szCs w:val="23"/>
            <w:lang w:eastAsia="en-US"/>
          </w:rPr>
          <w:t xml:space="preserve">Paul </w:t>
        </w:r>
        <w:proofErr w:type="spellStart"/>
        <w:r w:rsidRPr="001F158B">
          <w:rPr>
            <w:rFonts w:ascii="Arial" w:eastAsiaTheme="minorHAnsi" w:hAnsi="Arial" w:cs="Arial"/>
            <w:color w:val="17365D" w:themeColor="text2" w:themeShade="BF"/>
            <w:sz w:val="23"/>
            <w:szCs w:val="23"/>
            <w:lang w:eastAsia="en-US"/>
          </w:rPr>
          <w:t>Beljan</w:t>
        </w:r>
        <w:proofErr w:type="spellEnd"/>
        <w:r w:rsidRPr="001F158B">
          <w:rPr>
            <w:rFonts w:ascii="Arial" w:eastAsiaTheme="minorHAnsi" w:hAnsi="Arial" w:cs="Arial"/>
            <w:color w:val="17365D" w:themeColor="text2" w:themeShade="BF"/>
            <w:sz w:val="23"/>
            <w:szCs w:val="23"/>
            <w:lang w:eastAsia="en-US"/>
          </w:rPr>
          <w:t xml:space="preserve">, </w:t>
        </w:r>
        <w:proofErr w:type="spellStart"/>
        <w:r w:rsidRPr="001F158B">
          <w:rPr>
            <w:rFonts w:ascii="Arial" w:eastAsiaTheme="minorHAnsi" w:hAnsi="Arial" w:cs="Arial"/>
            <w:color w:val="17365D" w:themeColor="text2" w:themeShade="BF"/>
            <w:sz w:val="23"/>
            <w:szCs w:val="23"/>
            <w:lang w:eastAsia="en-US"/>
          </w:rPr>
          <w:t>Psy.D</w:t>
        </w:r>
        <w:proofErr w:type="spellEnd"/>
        <w:r w:rsidRPr="001F158B">
          <w:rPr>
            <w:rFonts w:ascii="Arial" w:eastAsiaTheme="minorHAnsi" w:hAnsi="Arial" w:cs="Arial"/>
            <w:color w:val="17365D" w:themeColor="text2" w:themeShade="BF"/>
            <w:sz w:val="23"/>
            <w:szCs w:val="23"/>
            <w:lang w:eastAsia="en-US"/>
          </w:rPr>
          <w:t xml:space="preserve">., </w:t>
        </w:r>
        <w:proofErr w:type="spellStart"/>
        <w:r w:rsidRPr="001F158B">
          <w:rPr>
            <w:rFonts w:ascii="Arial" w:eastAsiaTheme="minorHAnsi" w:hAnsi="Arial" w:cs="Arial"/>
            <w:color w:val="17365D" w:themeColor="text2" w:themeShade="BF"/>
            <w:sz w:val="23"/>
            <w:szCs w:val="23"/>
            <w:lang w:eastAsia="en-US"/>
          </w:rPr>
          <w:t>ABPdN</w:t>
        </w:r>
        <w:proofErr w:type="spellEnd"/>
      </w:hyperlink>
      <w:r w:rsidRPr="001F158B">
        <w:rPr>
          <w:rFonts w:ascii="Arial" w:eastAsiaTheme="minorHAnsi" w:hAnsi="Arial" w:cs="Arial"/>
          <w:color w:val="17365D" w:themeColor="text2" w:themeShade="BF"/>
          <w:sz w:val="23"/>
          <w:szCs w:val="23"/>
          <w:lang w:eastAsia="en-US"/>
        </w:rPr>
        <w:t xml:space="preserve">, </w:t>
      </w:r>
      <w:hyperlink r:id="rId28" w:tooltip="F. Richard Olenchak, Ph.D." w:history="1">
        <w:r w:rsidRPr="001F158B">
          <w:rPr>
            <w:rFonts w:ascii="Arial" w:eastAsiaTheme="minorHAnsi" w:hAnsi="Arial" w:cs="Arial"/>
            <w:color w:val="17365D" w:themeColor="text2" w:themeShade="BF"/>
            <w:sz w:val="23"/>
            <w:szCs w:val="23"/>
            <w:lang w:eastAsia="en-US"/>
          </w:rPr>
          <w:t xml:space="preserve">F. Richard </w:t>
        </w:r>
        <w:proofErr w:type="spellStart"/>
        <w:r w:rsidRPr="001F158B">
          <w:rPr>
            <w:rFonts w:ascii="Arial" w:eastAsiaTheme="minorHAnsi" w:hAnsi="Arial" w:cs="Arial"/>
            <w:color w:val="17365D" w:themeColor="text2" w:themeShade="BF"/>
            <w:sz w:val="23"/>
            <w:szCs w:val="23"/>
            <w:lang w:eastAsia="en-US"/>
          </w:rPr>
          <w:t>Olenchak</w:t>
        </w:r>
        <w:proofErr w:type="spellEnd"/>
        <w:r w:rsidRPr="001F158B">
          <w:rPr>
            <w:rFonts w:ascii="Arial" w:eastAsiaTheme="minorHAnsi" w:hAnsi="Arial" w:cs="Arial"/>
            <w:color w:val="17365D" w:themeColor="text2" w:themeShade="BF"/>
            <w:sz w:val="23"/>
            <w:szCs w:val="23"/>
            <w:lang w:eastAsia="en-US"/>
          </w:rPr>
          <w:t>, Ph.D.</w:t>
        </w:r>
      </w:hyperlink>
      <w:r w:rsidRPr="001F158B">
        <w:rPr>
          <w:rFonts w:ascii="Arial" w:eastAsiaTheme="minorHAnsi" w:hAnsi="Arial" w:cs="Arial"/>
          <w:color w:val="17365D" w:themeColor="text2" w:themeShade="BF"/>
          <w:sz w:val="23"/>
          <w:szCs w:val="23"/>
          <w:lang w:eastAsia="en-US"/>
        </w:rPr>
        <w:t xml:space="preserve"> </w:t>
      </w:r>
      <w:hyperlink r:id="rId29" w:tooltip="Misdiagnosis and Dual Diagnosis of Gifted Children and Adults" w:history="1">
        <w:r w:rsidRPr="001F158B">
          <w:rPr>
            <w:rFonts w:ascii="Arial" w:eastAsiaTheme="minorHAnsi" w:hAnsi="Arial" w:cs="Arial"/>
            <w:color w:val="17365D" w:themeColor="text2" w:themeShade="BF"/>
            <w:sz w:val="23"/>
            <w:szCs w:val="23"/>
            <w:lang w:eastAsia="en-US"/>
          </w:rPr>
          <w:t>Misdiagnosis and Dual Diagnoses of Gifted Children and Adults</w:t>
        </w:r>
      </w:hyperlink>
      <w:r w:rsidRPr="001F158B">
        <w:rPr>
          <w:rFonts w:ascii="Arial" w:eastAsiaTheme="minorHAnsi" w:hAnsi="Arial" w:cs="Arial"/>
          <w:b/>
          <w:bCs/>
          <w:color w:val="17365D" w:themeColor="text2" w:themeShade="BF"/>
          <w:sz w:val="23"/>
          <w:szCs w:val="23"/>
          <w:lang w:eastAsia="en-US"/>
        </w:rPr>
        <w:t xml:space="preserve"> </w:t>
      </w:r>
      <w:r w:rsidRPr="001F158B">
        <w:rPr>
          <w:rFonts w:ascii="Arial" w:eastAsiaTheme="minorHAnsi" w:hAnsi="Arial" w:cs="Arial"/>
          <w:color w:val="17365D" w:themeColor="text2" w:themeShade="BF"/>
          <w:sz w:val="23"/>
          <w:szCs w:val="23"/>
          <w:lang w:eastAsia="en-US"/>
        </w:rPr>
        <w:t>Great Potential Press (2005)</w:t>
      </w:r>
      <w:r w:rsidRPr="001F158B">
        <w:rPr>
          <w:rFonts w:ascii="Arial" w:eastAsiaTheme="minorHAnsi" w:hAnsi="Arial" w:cs="Arial"/>
          <w:color w:val="17365D" w:themeColor="text2" w:themeShade="BF"/>
          <w:sz w:val="23"/>
          <w:szCs w:val="23"/>
          <w:lang w:eastAsia="en-US"/>
        </w:rPr>
        <w:t xml:space="preserve"> </w:t>
      </w:r>
      <w:r w:rsidRPr="001F158B">
        <w:rPr>
          <w:rFonts w:ascii="Arial" w:eastAsiaTheme="minorHAnsi" w:hAnsi="Arial" w:cs="Arial"/>
          <w:i/>
          <w:iCs/>
          <w:color w:val="17365D" w:themeColor="text2" w:themeShade="BF"/>
          <w:sz w:val="23"/>
          <w:szCs w:val="23"/>
          <w:lang w:eastAsia="en-US"/>
        </w:rPr>
        <w:t>ADHD, Bipolar, OCD, Asperger’s, Depression, and Other Disorders</w:t>
      </w:r>
    </w:p>
    <w:p w:rsidR="009A385B" w:rsidRPr="001F158B" w:rsidRDefault="009A385B" w:rsidP="009A385B">
      <w:pPr>
        <w:rPr>
          <w:rFonts w:ascii="Arial" w:hAnsi="Arial" w:cs="Arial"/>
          <w:color w:val="17365D" w:themeColor="text2" w:themeShade="BF"/>
          <w:sz w:val="23"/>
          <w:szCs w:val="23"/>
        </w:rPr>
      </w:pPr>
      <w:proofErr w:type="gramStart"/>
      <w:r w:rsidRPr="001F158B">
        <w:rPr>
          <w:rFonts w:ascii="Arial" w:hAnsi="Arial" w:cs="Arial"/>
          <w:color w:val="17365D" w:themeColor="text2" w:themeShade="BF"/>
          <w:sz w:val="23"/>
          <w:szCs w:val="23"/>
        </w:rPr>
        <w:lastRenderedPageBreak/>
        <w:t xml:space="preserve">Webb, J. T. &amp; </w:t>
      </w:r>
      <w:proofErr w:type="spellStart"/>
      <w:r w:rsidRPr="001F158B">
        <w:rPr>
          <w:rFonts w:ascii="Arial" w:hAnsi="Arial" w:cs="Arial"/>
          <w:color w:val="17365D" w:themeColor="text2" w:themeShade="BF"/>
          <w:sz w:val="23"/>
          <w:szCs w:val="23"/>
        </w:rPr>
        <w:t>Kleine</w:t>
      </w:r>
      <w:proofErr w:type="spellEnd"/>
      <w:r w:rsidRPr="001F158B">
        <w:rPr>
          <w:rFonts w:ascii="Arial" w:hAnsi="Arial" w:cs="Arial"/>
          <w:color w:val="17365D" w:themeColor="text2" w:themeShade="BF"/>
          <w:sz w:val="23"/>
          <w:szCs w:val="23"/>
        </w:rPr>
        <w:t>, P. A. (1993).</w:t>
      </w:r>
      <w:proofErr w:type="gramEnd"/>
      <w:r w:rsidRPr="001F158B">
        <w:rPr>
          <w:rFonts w:ascii="Arial" w:hAnsi="Arial" w:cs="Arial"/>
          <w:color w:val="17365D" w:themeColor="text2" w:themeShade="BF"/>
          <w:sz w:val="23"/>
          <w:szCs w:val="23"/>
        </w:rPr>
        <w:t xml:space="preserve"> </w:t>
      </w:r>
      <w:proofErr w:type="gramStart"/>
      <w:r w:rsidRPr="001F158B">
        <w:rPr>
          <w:rFonts w:ascii="Arial" w:hAnsi="Arial" w:cs="Arial"/>
          <w:i/>
          <w:color w:val="17365D" w:themeColor="text2" w:themeShade="BF"/>
          <w:sz w:val="23"/>
          <w:szCs w:val="23"/>
        </w:rPr>
        <w:t>Assessing gifted and talented children</w:t>
      </w:r>
      <w:r w:rsidRPr="001F158B">
        <w:rPr>
          <w:rFonts w:ascii="Arial" w:hAnsi="Arial" w:cs="Arial"/>
          <w:color w:val="17365D" w:themeColor="text2" w:themeShade="BF"/>
          <w:sz w:val="23"/>
          <w:szCs w:val="23"/>
        </w:rPr>
        <w:t>.</w:t>
      </w:r>
      <w:proofErr w:type="gramEnd"/>
      <w:r w:rsidRPr="001F158B">
        <w:rPr>
          <w:rFonts w:ascii="Arial" w:hAnsi="Arial" w:cs="Arial"/>
          <w:color w:val="17365D" w:themeColor="text2" w:themeShade="BF"/>
          <w:sz w:val="23"/>
          <w:szCs w:val="23"/>
        </w:rPr>
        <w:t xml:space="preserve"> In J. L. Culbertson, &amp; D. J. Willis (Eds.), Testing young children (pp. 383-407). Austin, TX: Pro-ed. </w:t>
      </w:r>
    </w:p>
    <w:p w:rsidR="009A385B" w:rsidRPr="001F158B" w:rsidRDefault="009A385B" w:rsidP="009A385B">
      <w:pPr>
        <w:rPr>
          <w:rFonts w:ascii="Arial" w:hAnsi="Arial" w:cs="Arial"/>
          <w:color w:val="17365D" w:themeColor="text2" w:themeShade="BF"/>
          <w:sz w:val="23"/>
          <w:szCs w:val="23"/>
        </w:rPr>
      </w:pPr>
      <w:r w:rsidRPr="001F158B">
        <w:rPr>
          <w:rFonts w:ascii="Arial" w:hAnsi="Arial" w:cs="Arial"/>
          <w:color w:val="17365D" w:themeColor="text2" w:themeShade="BF"/>
          <w:sz w:val="23"/>
          <w:szCs w:val="23"/>
        </w:rPr>
        <w:t xml:space="preserve">Clark, B. (1992). Growing up gifted: Developing the potential of children at home and at school, (4th </w:t>
      </w:r>
      <w:proofErr w:type="gramStart"/>
      <w:r w:rsidRPr="001F158B">
        <w:rPr>
          <w:rFonts w:ascii="Arial" w:hAnsi="Arial" w:cs="Arial"/>
          <w:color w:val="17365D" w:themeColor="text2" w:themeShade="BF"/>
          <w:sz w:val="23"/>
          <w:szCs w:val="23"/>
        </w:rPr>
        <w:t>ed</w:t>
      </w:r>
      <w:proofErr w:type="gramEnd"/>
      <w:r w:rsidRPr="001F158B">
        <w:rPr>
          <w:rFonts w:ascii="Arial" w:hAnsi="Arial" w:cs="Arial"/>
          <w:color w:val="17365D" w:themeColor="text2" w:themeShade="BF"/>
          <w:sz w:val="23"/>
          <w:szCs w:val="23"/>
        </w:rPr>
        <w:t>.). New York: Macmillan</w:t>
      </w:r>
    </w:p>
    <w:p w:rsidR="009A385B" w:rsidRDefault="009A385B" w:rsidP="009A385B">
      <w:pPr>
        <w:rPr>
          <w:rFonts w:ascii="Arial" w:hAnsi="Arial" w:cs="Arial"/>
          <w:sz w:val="21"/>
          <w:szCs w:val="21"/>
        </w:rPr>
      </w:pPr>
    </w:p>
    <w:p w:rsidR="009A385B" w:rsidRDefault="009A385B" w:rsidP="009A385B">
      <w:pPr>
        <w:autoSpaceDE w:val="0"/>
        <w:autoSpaceDN w:val="0"/>
        <w:adjustRightInd w:val="0"/>
        <w:rPr>
          <w:rFonts w:ascii="Arial" w:hAnsi="Arial" w:cs="Arial"/>
        </w:rPr>
      </w:pPr>
    </w:p>
    <w:p w:rsidR="009A385B" w:rsidRDefault="009A385B" w:rsidP="009A385B"/>
    <w:p w:rsidR="009A385B" w:rsidRDefault="009A385B" w:rsidP="00496F50">
      <w:pPr>
        <w:pStyle w:val="NormalWeb"/>
        <w:spacing w:line="360" w:lineRule="auto"/>
        <w:rPr>
          <w:rFonts w:asciiTheme="minorHAnsi" w:hAnsiTheme="minorHAnsi" w:cs="Arial"/>
          <w:color w:val="17365D" w:themeColor="text2" w:themeShade="BF"/>
          <w:sz w:val="23"/>
          <w:szCs w:val="23"/>
        </w:rPr>
      </w:pPr>
    </w:p>
    <w:p w:rsidR="00D1558C" w:rsidRPr="00BD6EFE" w:rsidRDefault="00D1558C" w:rsidP="00496F50">
      <w:pPr>
        <w:pStyle w:val="NormalWeb"/>
        <w:spacing w:line="360" w:lineRule="auto"/>
        <w:rPr>
          <w:rFonts w:asciiTheme="minorHAnsi" w:hAnsiTheme="minorHAnsi" w:cs="Arial"/>
          <w:i/>
          <w:color w:val="17365D" w:themeColor="text2" w:themeShade="BF"/>
          <w:sz w:val="22"/>
          <w:szCs w:val="22"/>
        </w:rPr>
      </w:pPr>
    </w:p>
    <w:p w:rsidR="00FB08E4" w:rsidRPr="00FB08E4" w:rsidRDefault="00FB08E4" w:rsidP="00496F50">
      <w:pPr>
        <w:pStyle w:val="NormalWeb"/>
        <w:spacing w:line="360" w:lineRule="auto"/>
        <w:rPr>
          <w:rFonts w:asciiTheme="minorHAnsi" w:hAnsiTheme="minorHAnsi" w:cs="Arial"/>
          <w:color w:val="17365D" w:themeColor="text2" w:themeShade="BF"/>
          <w:sz w:val="22"/>
          <w:szCs w:val="22"/>
        </w:rPr>
      </w:pPr>
      <w:r>
        <w:rPr>
          <w:rFonts w:asciiTheme="minorHAnsi" w:hAnsiTheme="minorHAnsi" w:cs="Arial"/>
          <w:color w:val="17365D" w:themeColor="text2" w:themeShade="BF"/>
          <w:sz w:val="22"/>
          <w:szCs w:val="22"/>
        </w:rPr>
        <w:t xml:space="preserve"> </w:t>
      </w:r>
    </w:p>
    <w:p w:rsidR="00120F8B" w:rsidRDefault="00120F8B" w:rsidP="00496F50">
      <w:pPr>
        <w:pStyle w:val="NormalWeb"/>
        <w:shd w:val="clear" w:color="auto" w:fill="FFFFFF"/>
        <w:spacing w:line="360" w:lineRule="auto"/>
        <w:rPr>
          <w:rFonts w:asciiTheme="minorHAnsi" w:eastAsiaTheme="minorHAnsi" w:hAnsiTheme="minorHAnsi"/>
          <w:i/>
          <w:color w:val="17365D" w:themeColor="text2" w:themeShade="BF"/>
          <w:sz w:val="22"/>
          <w:szCs w:val="22"/>
          <w:lang w:eastAsia="en-US"/>
        </w:rPr>
      </w:pPr>
    </w:p>
    <w:p w:rsidR="00120F8B" w:rsidRPr="0071793B" w:rsidRDefault="00120F8B" w:rsidP="00496F50">
      <w:pPr>
        <w:pStyle w:val="NormalWeb"/>
        <w:shd w:val="clear" w:color="auto" w:fill="FFFFFF"/>
        <w:spacing w:line="360" w:lineRule="auto"/>
        <w:rPr>
          <w:rFonts w:asciiTheme="minorHAnsi" w:hAnsiTheme="minorHAnsi" w:cs="Arial"/>
          <w:color w:val="17365D" w:themeColor="text2" w:themeShade="BF"/>
          <w:sz w:val="22"/>
          <w:szCs w:val="22"/>
        </w:rPr>
      </w:pPr>
    </w:p>
    <w:p w:rsidR="00F948DC" w:rsidRPr="00F948DC" w:rsidRDefault="00F948DC" w:rsidP="00496F50">
      <w:pPr>
        <w:pStyle w:val="NormalWeb"/>
        <w:shd w:val="clear" w:color="auto" w:fill="FFFFFF"/>
        <w:spacing w:line="360" w:lineRule="auto"/>
        <w:rPr>
          <w:rFonts w:ascii="Arial" w:hAnsi="Arial" w:cs="Arial"/>
          <w:color w:val="FF0000"/>
          <w:sz w:val="18"/>
          <w:szCs w:val="18"/>
        </w:rPr>
      </w:pPr>
    </w:p>
    <w:p w:rsidR="00B06F4B" w:rsidRDefault="00B06F4B" w:rsidP="00496F50">
      <w:pPr>
        <w:spacing w:line="360" w:lineRule="auto"/>
      </w:pPr>
    </w:p>
    <w:sectPr w:rsidR="00B06F4B" w:rsidSect="00942D48">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8B" w:rsidRDefault="001F158B" w:rsidP="001F158B">
      <w:r>
        <w:separator/>
      </w:r>
    </w:p>
  </w:endnote>
  <w:endnote w:type="continuationSeparator" w:id="0">
    <w:p w:rsidR="001F158B" w:rsidRDefault="001F158B" w:rsidP="001F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442314"/>
      <w:docPartObj>
        <w:docPartGallery w:val="Page Numbers (Bottom of Page)"/>
        <w:docPartUnique/>
      </w:docPartObj>
    </w:sdtPr>
    <w:sdtEndPr>
      <w:rPr>
        <w:noProof/>
      </w:rPr>
    </w:sdtEndPr>
    <w:sdtContent>
      <w:p w:rsidR="001F158B" w:rsidRDefault="001F158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F158B" w:rsidRDefault="001F1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8B" w:rsidRDefault="001F158B" w:rsidP="001F158B">
      <w:r>
        <w:separator/>
      </w:r>
    </w:p>
  </w:footnote>
  <w:footnote w:type="continuationSeparator" w:id="0">
    <w:p w:rsidR="001F158B" w:rsidRDefault="001F158B" w:rsidP="001F1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B3"/>
    <w:rsid w:val="00026007"/>
    <w:rsid w:val="00032794"/>
    <w:rsid w:val="0005607F"/>
    <w:rsid w:val="001118AB"/>
    <w:rsid w:val="00120F8B"/>
    <w:rsid w:val="00144D5A"/>
    <w:rsid w:val="001B40C4"/>
    <w:rsid w:val="001F10D1"/>
    <w:rsid w:val="001F158B"/>
    <w:rsid w:val="0029754A"/>
    <w:rsid w:val="00382A2C"/>
    <w:rsid w:val="00444CCB"/>
    <w:rsid w:val="00496F50"/>
    <w:rsid w:val="004E4318"/>
    <w:rsid w:val="004F6D11"/>
    <w:rsid w:val="00543F21"/>
    <w:rsid w:val="00565504"/>
    <w:rsid w:val="005E5127"/>
    <w:rsid w:val="006254D1"/>
    <w:rsid w:val="0071793B"/>
    <w:rsid w:val="0075152C"/>
    <w:rsid w:val="00776487"/>
    <w:rsid w:val="007C21E0"/>
    <w:rsid w:val="0082653A"/>
    <w:rsid w:val="008A73B3"/>
    <w:rsid w:val="008C2334"/>
    <w:rsid w:val="00942D48"/>
    <w:rsid w:val="0099556C"/>
    <w:rsid w:val="009A385B"/>
    <w:rsid w:val="00AA2BF0"/>
    <w:rsid w:val="00AC07BE"/>
    <w:rsid w:val="00AC61F8"/>
    <w:rsid w:val="00B06F4B"/>
    <w:rsid w:val="00BD6EFE"/>
    <w:rsid w:val="00BF178E"/>
    <w:rsid w:val="00C00461"/>
    <w:rsid w:val="00C20187"/>
    <w:rsid w:val="00C33252"/>
    <w:rsid w:val="00D1558C"/>
    <w:rsid w:val="00D270C4"/>
    <w:rsid w:val="00D6367B"/>
    <w:rsid w:val="00DA789D"/>
    <w:rsid w:val="00E531A8"/>
    <w:rsid w:val="00EA79F5"/>
    <w:rsid w:val="00F948DC"/>
    <w:rsid w:val="00FB0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B3"/>
    <w:pPr>
      <w:spacing w:after="0" w:line="240" w:lineRule="auto"/>
    </w:pPr>
    <w:rPr>
      <w:rFonts w:ascii="Calibri" w:hAnsi="Calibri" w:cs="Times New Roman"/>
    </w:rPr>
  </w:style>
  <w:style w:type="paragraph" w:styleId="Heading1">
    <w:name w:val="heading 1"/>
    <w:basedOn w:val="Normal"/>
    <w:link w:val="Heading1Char"/>
    <w:uiPriority w:val="9"/>
    <w:qFormat/>
    <w:rsid w:val="00F948DC"/>
    <w:pPr>
      <w:outlineLvl w:val="0"/>
    </w:pPr>
    <w:rPr>
      <w:rFonts w:ascii="Times New Roman" w:eastAsia="Times New Roman" w:hAnsi="Times New Roman"/>
      <w:color w:val="333333"/>
      <w:kern w:val="36"/>
      <w:sz w:val="33"/>
      <w:szCs w:val="33"/>
      <w:lang w:eastAsia="en-AU"/>
    </w:rPr>
  </w:style>
  <w:style w:type="paragraph" w:styleId="Heading2">
    <w:name w:val="heading 2"/>
    <w:basedOn w:val="Normal"/>
    <w:next w:val="Normal"/>
    <w:link w:val="Heading2Char"/>
    <w:uiPriority w:val="9"/>
    <w:semiHidden/>
    <w:unhideWhenUsed/>
    <w:qFormat/>
    <w:rsid w:val="00625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65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A73B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32794"/>
    <w:rPr>
      <w:b/>
      <w:bCs/>
    </w:rPr>
  </w:style>
  <w:style w:type="character" w:customStyle="1" w:styleId="Heading1Char">
    <w:name w:val="Heading 1 Char"/>
    <w:basedOn w:val="DefaultParagraphFont"/>
    <w:link w:val="Heading1"/>
    <w:uiPriority w:val="9"/>
    <w:rsid w:val="00F948DC"/>
    <w:rPr>
      <w:rFonts w:ascii="Times New Roman" w:eastAsia="Times New Roman" w:hAnsi="Times New Roman" w:cs="Times New Roman"/>
      <w:color w:val="333333"/>
      <w:kern w:val="36"/>
      <w:sz w:val="33"/>
      <w:szCs w:val="33"/>
      <w:lang w:eastAsia="en-AU"/>
    </w:rPr>
  </w:style>
  <w:style w:type="paragraph" w:styleId="NormalWeb">
    <w:name w:val="Normal (Web)"/>
    <w:basedOn w:val="Normal"/>
    <w:uiPriority w:val="99"/>
    <w:unhideWhenUsed/>
    <w:rsid w:val="00F948DC"/>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sid w:val="00F948DC"/>
    <w:rPr>
      <w:color w:val="0000FF"/>
      <w:u w:val="single"/>
    </w:rPr>
  </w:style>
  <w:style w:type="character" w:styleId="Emphasis">
    <w:name w:val="Emphasis"/>
    <w:basedOn w:val="DefaultParagraphFont"/>
    <w:uiPriority w:val="20"/>
    <w:qFormat/>
    <w:rsid w:val="00F948DC"/>
    <w:rPr>
      <w:i/>
      <w:iCs/>
    </w:rPr>
  </w:style>
  <w:style w:type="character" w:customStyle="1" w:styleId="Heading3Char">
    <w:name w:val="Heading 3 Char"/>
    <w:basedOn w:val="DefaultParagraphFont"/>
    <w:link w:val="Heading3"/>
    <w:uiPriority w:val="9"/>
    <w:rsid w:val="0082653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254D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07BE"/>
    <w:rPr>
      <w:rFonts w:ascii="Tahoma" w:hAnsi="Tahoma" w:cs="Tahoma"/>
      <w:sz w:val="16"/>
      <w:szCs w:val="16"/>
    </w:rPr>
  </w:style>
  <w:style w:type="character" w:customStyle="1" w:styleId="BalloonTextChar">
    <w:name w:val="Balloon Text Char"/>
    <w:basedOn w:val="DefaultParagraphFont"/>
    <w:link w:val="BalloonText"/>
    <w:uiPriority w:val="99"/>
    <w:semiHidden/>
    <w:rsid w:val="00AC07BE"/>
    <w:rPr>
      <w:rFonts w:ascii="Tahoma" w:hAnsi="Tahoma" w:cs="Tahoma"/>
      <w:sz w:val="16"/>
      <w:szCs w:val="16"/>
    </w:rPr>
  </w:style>
  <w:style w:type="character" w:customStyle="1" w:styleId="fn">
    <w:name w:val="fn"/>
    <w:basedOn w:val="DefaultParagraphFont"/>
    <w:rsid w:val="00026007"/>
  </w:style>
  <w:style w:type="character" w:customStyle="1" w:styleId="bylinepipe1">
    <w:name w:val="bylinepipe1"/>
    <w:basedOn w:val="DefaultParagraphFont"/>
    <w:rsid w:val="005E5127"/>
    <w:rPr>
      <w:color w:val="666666"/>
    </w:rPr>
  </w:style>
  <w:style w:type="character" w:customStyle="1" w:styleId="title">
    <w:name w:val="title"/>
    <w:basedOn w:val="DefaultParagraphFont"/>
    <w:rsid w:val="00382A2C"/>
  </w:style>
  <w:style w:type="paragraph" w:styleId="Header">
    <w:name w:val="header"/>
    <w:basedOn w:val="Normal"/>
    <w:link w:val="HeaderChar"/>
    <w:uiPriority w:val="99"/>
    <w:unhideWhenUsed/>
    <w:rsid w:val="001F158B"/>
    <w:pPr>
      <w:tabs>
        <w:tab w:val="center" w:pos="4513"/>
        <w:tab w:val="right" w:pos="9026"/>
      </w:tabs>
    </w:pPr>
  </w:style>
  <w:style w:type="character" w:customStyle="1" w:styleId="HeaderChar">
    <w:name w:val="Header Char"/>
    <w:basedOn w:val="DefaultParagraphFont"/>
    <w:link w:val="Header"/>
    <w:uiPriority w:val="99"/>
    <w:rsid w:val="001F158B"/>
    <w:rPr>
      <w:rFonts w:ascii="Calibri" w:hAnsi="Calibri" w:cs="Times New Roman"/>
    </w:rPr>
  </w:style>
  <w:style w:type="paragraph" w:styleId="Footer">
    <w:name w:val="footer"/>
    <w:basedOn w:val="Normal"/>
    <w:link w:val="FooterChar"/>
    <w:uiPriority w:val="99"/>
    <w:unhideWhenUsed/>
    <w:rsid w:val="001F158B"/>
    <w:pPr>
      <w:tabs>
        <w:tab w:val="center" w:pos="4513"/>
        <w:tab w:val="right" w:pos="9026"/>
      </w:tabs>
    </w:pPr>
  </w:style>
  <w:style w:type="character" w:customStyle="1" w:styleId="FooterChar">
    <w:name w:val="Footer Char"/>
    <w:basedOn w:val="DefaultParagraphFont"/>
    <w:link w:val="Footer"/>
    <w:uiPriority w:val="99"/>
    <w:rsid w:val="001F158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B3"/>
    <w:pPr>
      <w:spacing w:after="0" w:line="240" w:lineRule="auto"/>
    </w:pPr>
    <w:rPr>
      <w:rFonts w:ascii="Calibri" w:hAnsi="Calibri" w:cs="Times New Roman"/>
    </w:rPr>
  </w:style>
  <w:style w:type="paragraph" w:styleId="Heading1">
    <w:name w:val="heading 1"/>
    <w:basedOn w:val="Normal"/>
    <w:link w:val="Heading1Char"/>
    <w:uiPriority w:val="9"/>
    <w:qFormat/>
    <w:rsid w:val="00F948DC"/>
    <w:pPr>
      <w:outlineLvl w:val="0"/>
    </w:pPr>
    <w:rPr>
      <w:rFonts w:ascii="Times New Roman" w:eastAsia="Times New Roman" w:hAnsi="Times New Roman"/>
      <w:color w:val="333333"/>
      <w:kern w:val="36"/>
      <w:sz w:val="33"/>
      <w:szCs w:val="33"/>
      <w:lang w:eastAsia="en-AU"/>
    </w:rPr>
  </w:style>
  <w:style w:type="paragraph" w:styleId="Heading2">
    <w:name w:val="heading 2"/>
    <w:basedOn w:val="Normal"/>
    <w:next w:val="Normal"/>
    <w:link w:val="Heading2Char"/>
    <w:uiPriority w:val="9"/>
    <w:semiHidden/>
    <w:unhideWhenUsed/>
    <w:qFormat/>
    <w:rsid w:val="00625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65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A73B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32794"/>
    <w:rPr>
      <w:b/>
      <w:bCs/>
    </w:rPr>
  </w:style>
  <w:style w:type="character" w:customStyle="1" w:styleId="Heading1Char">
    <w:name w:val="Heading 1 Char"/>
    <w:basedOn w:val="DefaultParagraphFont"/>
    <w:link w:val="Heading1"/>
    <w:uiPriority w:val="9"/>
    <w:rsid w:val="00F948DC"/>
    <w:rPr>
      <w:rFonts w:ascii="Times New Roman" w:eastAsia="Times New Roman" w:hAnsi="Times New Roman" w:cs="Times New Roman"/>
      <w:color w:val="333333"/>
      <w:kern w:val="36"/>
      <w:sz w:val="33"/>
      <w:szCs w:val="33"/>
      <w:lang w:eastAsia="en-AU"/>
    </w:rPr>
  </w:style>
  <w:style w:type="paragraph" w:styleId="NormalWeb">
    <w:name w:val="Normal (Web)"/>
    <w:basedOn w:val="Normal"/>
    <w:uiPriority w:val="99"/>
    <w:unhideWhenUsed/>
    <w:rsid w:val="00F948DC"/>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sid w:val="00F948DC"/>
    <w:rPr>
      <w:color w:val="0000FF"/>
      <w:u w:val="single"/>
    </w:rPr>
  </w:style>
  <w:style w:type="character" w:styleId="Emphasis">
    <w:name w:val="Emphasis"/>
    <w:basedOn w:val="DefaultParagraphFont"/>
    <w:uiPriority w:val="20"/>
    <w:qFormat/>
    <w:rsid w:val="00F948DC"/>
    <w:rPr>
      <w:i/>
      <w:iCs/>
    </w:rPr>
  </w:style>
  <w:style w:type="character" w:customStyle="1" w:styleId="Heading3Char">
    <w:name w:val="Heading 3 Char"/>
    <w:basedOn w:val="DefaultParagraphFont"/>
    <w:link w:val="Heading3"/>
    <w:uiPriority w:val="9"/>
    <w:rsid w:val="0082653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254D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07BE"/>
    <w:rPr>
      <w:rFonts w:ascii="Tahoma" w:hAnsi="Tahoma" w:cs="Tahoma"/>
      <w:sz w:val="16"/>
      <w:szCs w:val="16"/>
    </w:rPr>
  </w:style>
  <w:style w:type="character" w:customStyle="1" w:styleId="BalloonTextChar">
    <w:name w:val="Balloon Text Char"/>
    <w:basedOn w:val="DefaultParagraphFont"/>
    <w:link w:val="BalloonText"/>
    <w:uiPriority w:val="99"/>
    <w:semiHidden/>
    <w:rsid w:val="00AC07BE"/>
    <w:rPr>
      <w:rFonts w:ascii="Tahoma" w:hAnsi="Tahoma" w:cs="Tahoma"/>
      <w:sz w:val="16"/>
      <w:szCs w:val="16"/>
    </w:rPr>
  </w:style>
  <w:style w:type="character" w:customStyle="1" w:styleId="fn">
    <w:name w:val="fn"/>
    <w:basedOn w:val="DefaultParagraphFont"/>
    <w:rsid w:val="00026007"/>
  </w:style>
  <w:style w:type="character" w:customStyle="1" w:styleId="bylinepipe1">
    <w:name w:val="bylinepipe1"/>
    <w:basedOn w:val="DefaultParagraphFont"/>
    <w:rsid w:val="005E5127"/>
    <w:rPr>
      <w:color w:val="666666"/>
    </w:rPr>
  </w:style>
  <w:style w:type="character" w:customStyle="1" w:styleId="title">
    <w:name w:val="title"/>
    <w:basedOn w:val="DefaultParagraphFont"/>
    <w:rsid w:val="00382A2C"/>
  </w:style>
  <w:style w:type="paragraph" w:styleId="Header">
    <w:name w:val="header"/>
    <w:basedOn w:val="Normal"/>
    <w:link w:val="HeaderChar"/>
    <w:uiPriority w:val="99"/>
    <w:unhideWhenUsed/>
    <w:rsid w:val="001F158B"/>
    <w:pPr>
      <w:tabs>
        <w:tab w:val="center" w:pos="4513"/>
        <w:tab w:val="right" w:pos="9026"/>
      </w:tabs>
    </w:pPr>
  </w:style>
  <w:style w:type="character" w:customStyle="1" w:styleId="HeaderChar">
    <w:name w:val="Header Char"/>
    <w:basedOn w:val="DefaultParagraphFont"/>
    <w:link w:val="Header"/>
    <w:uiPriority w:val="99"/>
    <w:rsid w:val="001F158B"/>
    <w:rPr>
      <w:rFonts w:ascii="Calibri" w:hAnsi="Calibri" w:cs="Times New Roman"/>
    </w:rPr>
  </w:style>
  <w:style w:type="paragraph" w:styleId="Footer">
    <w:name w:val="footer"/>
    <w:basedOn w:val="Normal"/>
    <w:link w:val="FooterChar"/>
    <w:uiPriority w:val="99"/>
    <w:unhideWhenUsed/>
    <w:rsid w:val="001F158B"/>
    <w:pPr>
      <w:tabs>
        <w:tab w:val="center" w:pos="4513"/>
        <w:tab w:val="right" w:pos="9026"/>
      </w:tabs>
    </w:pPr>
  </w:style>
  <w:style w:type="character" w:customStyle="1" w:styleId="FooterChar">
    <w:name w:val="Footer Char"/>
    <w:basedOn w:val="DefaultParagraphFont"/>
    <w:link w:val="Footer"/>
    <w:uiPriority w:val="99"/>
    <w:rsid w:val="001F158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94021">
      <w:bodyDiv w:val="1"/>
      <w:marLeft w:val="0"/>
      <w:marRight w:val="0"/>
      <w:marTop w:val="150"/>
      <w:marBottom w:val="0"/>
      <w:divBdr>
        <w:top w:val="none" w:sz="0" w:space="0" w:color="auto"/>
        <w:left w:val="none" w:sz="0" w:space="0" w:color="auto"/>
        <w:bottom w:val="none" w:sz="0" w:space="0" w:color="auto"/>
        <w:right w:val="none" w:sz="0" w:space="0" w:color="auto"/>
      </w:divBdr>
      <w:divsChild>
        <w:div w:id="1887066098">
          <w:marLeft w:val="0"/>
          <w:marRight w:val="0"/>
          <w:marTop w:val="0"/>
          <w:marBottom w:val="0"/>
          <w:divBdr>
            <w:top w:val="none" w:sz="0" w:space="0" w:color="auto"/>
            <w:left w:val="none" w:sz="0" w:space="0" w:color="auto"/>
            <w:bottom w:val="none" w:sz="0" w:space="0" w:color="auto"/>
            <w:right w:val="none" w:sz="0" w:space="0" w:color="auto"/>
          </w:divBdr>
          <w:divsChild>
            <w:div w:id="713967984">
              <w:marLeft w:val="0"/>
              <w:marRight w:val="0"/>
              <w:marTop w:val="0"/>
              <w:marBottom w:val="0"/>
              <w:divBdr>
                <w:top w:val="none" w:sz="0" w:space="0" w:color="auto"/>
                <w:left w:val="single" w:sz="6" w:space="0" w:color="999999"/>
                <w:bottom w:val="none" w:sz="0" w:space="0" w:color="auto"/>
                <w:right w:val="single" w:sz="6" w:space="0" w:color="999999"/>
              </w:divBdr>
              <w:divsChild>
                <w:div w:id="2127119779">
                  <w:marLeft w:val="0"/>
                  <w:marRight w:val="0"/>
                  <w:marTop w:val="0"/>
                  <w:marBottom w:val="0"/>
                  <w:divBdr>
                    <w:top w:val="none" w:sz="0" w:space="0" w:color="auto"/>
                    <w:left w:val="none" w:sz="0" w:space="0" w:color="auto"/>
                    <w:bottom w:val="none" w:sz="0" w:space="0" w:color="auto"/>
                    <w:right w:val="none" w:sz="0" w:space="0" w:color="auto"/>
                  </w:divBdr>
                  <w:divsChild>
                    <w:div w:id="1999260123">
                      <w:marLeft w:val="0"/>
                      <w:marRight w:val="0"/>
                      <w:marTop w:val="0"/>
                      <w:marBottom w:val="0"/>
                      <w:divBdr>
                        <w:top w:val="none" w:sz="0" w:space="0" w:color="auto"/>
                        <w:left w:val="none" w:sz="0" w:space="0" w:color="auto"/>
                        <w:bottom w:val="none" w:sz="0" w:space="0" w:color="auto"/>
                        <w:right w:val="none" w:sz="0" w:space="0" w:color="auto"/>
                      </w:divBdr>
                      <w:divsChild>
                        <w:div w:id="24335095">
                          <w:marLeft w:val="0"/>
                          <w:marRight w:val="0"/>
                          <w:marTop w:val="0"/>
                          <w:marBottom w:val="0"/>
                          <w:divBdr>
                            <w:top w:val="none" w:sz="0" w:space="0" w:color="auto"/>
                            <w:left w:val="none" w:sz="0" w:space="0" w:color="auto"/>
                            <w:bottom w:val="none" w:sz="0" w:space="0" w:color="auto"/>
                            <w:right w:val="none" w:sz="0" w:space="0" w:color="auto"/>
                          </w:divBdr>
                          <w:divsChild>
                            <w:div w:id="1428845126">
                              <w:marLeft w:val="0"/>
                              <w:marRight w:val="0"/>
                              <w:marTop w:val="0"/>
                              <w:marBottom w:val="0"/>
                              <w:divBdr>
                                <w:top w:val="none" w:sz="0" w:space="0" w:color="auto"/>
                                <w:left w:val="none" w:sz="0" w:space="0" w:color="auto"/>
                                <w:bottom w:val="none" w:sz="0" w:space="0" w:color="auto"/>
                                <w:right w:val="none" w:sz="0" w:space="0" w:color="auto"/>
                              </w:divBdr>
                              <w:divsChild>
                                <w:div w:id="5682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040708">
      <w:bodyDiv w:val="1"/>
      <w:marLeft w:val="0"/>
      <w:marRight w:val="0"/>
      <w:marTop w:val="0"/>
      <w:marBottom w:val="0"/>
      <w:divBdr>
        <w:top w:val="none" w:sz="0" w:space="0" w:color="auto"/>
        <w:left w:val="none" w:sz="0" w:space="0" w:color="auto"/>
        <w:bottom w:val="none" w:sz="0" w:space="0" w:color="auto"/>
        <w:right w:val="none" w:sz="0" w:space="0" w:color="auto"/>
      </w:divBdr>
    </w:div>
    <w:div w:id="486439127">
      <w:bodyDiv w:val="1"/>
      <w:marLeft w:val="0"/>
      <w:marRight w:val="0"/>
      <w:marTop w:val="0"/>
      <w:marBottom w:val="0"/>
      <w:divBdr>
        <w:top w:val="none" w:sz="0" w:space="0" w:color="auto"/>
        <w:left w:val="none" w:sz="0" w:space="0" w:color="auto"/>
        <w:bottom w:val="none" w:sz="0" w:space="0" w:color="auto"/>
        <w:right w:val="none" w:sz="0" w:space="0" w:color="auto"/>
      </w:divBdr>
      <w:divsChild>
        <w:div w:id="1042361198">
          <w:marLeft w:val="0"/>
          <w:marRight w:val="0"/>
          <w:marTop w:val="0"/>
          <w:marBottom w:val="0"/>
          <w:divBdr>
            <w:top w:val="none" w:sz="0" w:space="0" w:color="auto"/>
            <w:left w:val="none" w:sz="0" w:space="0" w:color="auto"/>
            <w:bottom w:val="none" w:sz="0" w:space="0" w:color="auto"/>
            <w:right w:val="none" w:sz="0" w:space="0" w:color="auto"/>
          </w:divBdr>
          <w:divsChild>
            <w:div w:id="551190495">
              <w:marLeft w:val="0"/>
              <w:marRight w:val="750"/>
              <w:marTop w:val="450"/>
              <w:marBottom w:val="0"/>
              <w:divBdr>
                <w:top w:val="none" w:sz="0" w:space="0" w:color="auto"/>
                <w:left w:val="none" w:sz="0" w:space="0" w:color="auto"/>
                <w:bottom w:val="none" w:sz="0" w:space="0" w:color="auto"/>
                <w:right w:val="none" w:sz="0" w:space="0" w:color="auto"/>
              </w:divBdr>
              <w:divsChild>
                <w:div w:id="739062658">
                  <w:marLeft w:val="0"/>
                  <w:marRight w:val="0"/>
                  <w:marTop w:val="0"/>
                  <w:marBottom w:val="0"/>
                  <w:divBdr>
                    <w:top w:val="none" w:sz="0" w:space="0" w:color="auto"/>
                    <w:left w:val="none" w:sz="0" w:space="0" w:color="auto"/>
                    <w:bottom w:val="none" w:sz="0" w:space="0" w:color="auto"/>
                    <w:right w:val="none" w:sz="0" w:space="0" w:color="auto"/>
                  </w:divBdr>
                  <w:divsChild>
                    <w:div w:id="489909533">
                      <w:marLeft w:val="0"/>
                      <w:marRight w:val="0"/>
                      <w:marTop w:val="0"/>
                      <w:marBottom w:val="0"/>
                      <w:divBdr>
                        <w:top w:val="none" w:sz="0" w:space="0" w:color="auto"/>
                        <w:left w:val="none" w:sz="0" w:space="0" w:color="auto"/>
                        <w:bottom w:val="none" w:sz="0" w:space="0" w:color="auto"/>
                        <w:right w:val="none" w:sz="0" w:space="0" w:color="auto"/>
                      </w:divBdr>
                      <w:divsChild>
                        <w:div w:id="14261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73477">
      <w:bodyDiv w:val="1"/>
      <w:marLeft w:val="0"/>
      <w:marRight w:val="0"/>
      <w:marTop w:val="0"/>
      <w:marBottom w:val="0"/>
      <w:divBdr>
        <w:top w:val="none" w:sz="0" w:space="0" w:color="auto"/>
        <w:left w:val="none" w:sz="0" w:space="0" w:color="auto"/>
        <w:bottom w:val="none" w:sz="0" w:space="0" w:color="auto"/>
        <w:right w:val="none" w:sz="0" w:space="0" w:color="auto"/>
      </w:divBdr>
    </w:div>
    <w:div w:id="828179380">
      <w:bodyDiv w:val="1"/>
      <w:marLeft w:val="0"/>
      <w:marRight w:val="0"/>
      <w:marTop w:val="0"/>
      <w:marBottom w:val="0"/>
      <w:divBdr>
        <w:top w:val="none" w:sz="0" w:space="0" w:color="auto"/>
        <w:left w:val="none" w:sz="0" w:space="0" w:color="auto"/>
        <w:bottom w:val="none" w:sz="0" w:space="0" w:color="auto"/>
        <w:right w:val="none" w:sz="0" w:space="0" w:color="auto"/>
      </w:divBdr>
    </w:div>
    <w:div w:id="846403780">
      <w:bodyDiv w:val="1"/>
      <w:marLeft w:val="0"/>
      <w:marRight w:val="0"/>
      <w:marTop w:val="150"/>
      <w:marBottom w:val="0"/>
      <w:divBdr>
        <w:top w:val="none" w:sz="0" w:space="0" w:color="auto"/>
        <w:left w:val="none" w:sz="0" w:space="0" w:color="auto"/>
        <w:bottom w:val="none" w:sz="0" w:space="0" w:color="auto"/>
        <w:right w:val="none" w:sz="0" w:space="0" w:color="auto"/>
      </w:divBdr>
      <w:divsChild>
        <w:div w:id="187767024">
          <w:marLeft w:val="0"/>
          <w:marRight w:val="0"/>
          <w:marTop w:val="0"/>
          <w:marBottom w:val="0"/>
          <w:divBdr>
            <w:top w:val="none" w:sz="0" w:space="0" w:color="auto"/>
            <w:left w:val="none" w:sz="0" w:space="0" w:color="auto"/>
            <w:bottom w:val="none" w:sz="0" w:space="0" w:color="auto"/>
            <w:right w:val="none" w:sz="0" w:space="0" w:color="auto"/>
          </w:divBdr>
          <w:divsChild>
            <w:div w:id="959260575">
              <w:marLeft w:val="0"/>
              <w:marRight w:val="0"/>
              <w:marTop w:val="0"/>
              <w:marBottom w:val="0"/>
              <w:divBdr>
                <w:top w:val="none" w:sz="0" w:space="0" w:color="auto"/>
                <w:left w:val="single" w:sz="6" w:space="0" w:color="999999"/>
                <w:bottom w:val="none" w:sz="0" w:space="0" w:color="auto"/>
                <w:right w:val="single" w:sz="6" w:space="0" w:color="999999"/>
              </w:divBdr>
              <w:divsChild>
                <w:div w:id="1235235571">
                  <w:marLeft w:val="0"/>
                  <w:marRight w:val="0"/>
                  <w:marTop w:val="0"/>
                  <w:marBottom w:val="0"/>
                  <w:divBdr>
                    <w:top w:val="none" w:sz="0" w:space="0" w:color="auto"/>
                    <w:left w:val="none" w:sz="0" w:space="0" w:color="auto"/>
                    <w:bottom w:val="none" w:sz="0" w:space="0" w:color="auto"/>
                    <w:right w:val="none" w:sz="0" w:space="0" w:color="auto"/>
                  </w:divBdr>
                  <w:divsChild>
                    <w:div w:id="435489714">
                      <w:marLeft w:val="0"/>
                      <w:marRight w:val="0"/>
                      <w:marTop w:val="0"/>
                      <w:marBottom w:val="0"/>
                      <w:divBdr>
                        <w:top w:val="none" w:sz="0" w:space="0" w:color="auto"/>
                        <w:left w:val="none" w:sz="0" w:space="0" w:color="auto"/>
                        <w:bottom w:val="none" w:sz="0" w:space="0" w:color="auto"/>
                        <w:right w:val="none" w:sz="0" w:space="0" w:color="auto"/>
                      </w:divBdr>
                      <w:divsChild>
                        <w:div w:id="1089430766">
                          <w:marLeft w:val="0"/>
                          <w:marRight w:val="0"/>
                          <w:marTop w:val="0"/>
                          <w:marBottom w:val="0"/>
                          <w:divBdr>
                            <w:top w:val="none" w:sz="0" w:space="0" w:color="auto"/>
                            <w:left w:val="none" w:sz="0" w:space="0" w:color="auto"/>
                            <w:bottom w:val="none" w:sz="0" w:space="0" w:color="auto"/>
                            <w:right w:val="none" w:sz="0" w:space="0" w:color="auto"/>
                          </w:divBdr>
                          <w:divsChild>
                            <w:div w:id="1197697667">
                              <w:marLeft w:val="0"/>
                              <w:marRight w:val="0"/>
                              <w:marTop w:val="0"/>
                              <w:marBottom w:val="0"/>
                              <w:divBdr>
                                <w:top w:val="none" w:sz="0" w:space="0" w:color="auto"/>
                                <w:left w:val="none" w:sz="0" w:space="0" w:color="auto"/>
                                <w:bottom w:val="none" w:sz="0" w:space="0" w:color="auto"/>
                                <w:right w:val="none" w:sz="0" w:space="0" w:color="auto"/>
                              </w:divBdr>
                              <w:divsChild>
                                <w:div w:id="1179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058350">
      <w:bodyDiv w:val="1"/>
      <w:marLeft w:val="0"/>
      <w:marRight w:val="0"/>
      <w:marTop w:val="0"/>
      <w:marBottom w:val="0"/>
      <w:divBdr>
        <w:top w:val="none" w:sz="0" w:space="0" w:color="auto"/>
        <w:left w:val="none" w:sz="0" w:space="0" w:color="auto"/>
        <w:bottom w:val="none" w:sz="0" w:space="0" w:color="auto"/>
        <w:right w:val="none" w:sz="0" w:space="0" w:color="auto"/>
      </w:divBdr>
      <w:divsChild>
        <w:div w:id="1129013573">
          <w:marLeft w:val="0"/>
          <w:marRight w:val="0"/>
          <w:marTop w:val="0"/>
          <w:marBottom w:val="0"/>
          <w:divBdr>
            <w:top w:val="none" w:sz="0" w:space="0" w:color="auto"/>
            <w:left w:val="none" w:sz="0" w:space="0" w:color="auto"/>
            <w:bottom w:val="none" w:sz="0" w:space="0" w:color="auto"/>
            <w:right w:val="none" w:sz="0" w:space="0" w:color="auto"/>
          </w:divBdr>
          <w:divsChild>
            <w:div w:id="1156922244">
              <w:marLeft w:val="0"/>
              <w:marRight w:val="750"/>
              <w:marTop w:val="450"/>
              <w:marBottom w:val="0"/>
              <w:divBdr>
                <w:top w:val="none" w:sz="0" w:space="0" w:color="auto"/>
                <w:left w:val="none" w:sz="0" w:space="0" w:color="auto"/>
                <w:bottom w:val="none" w:sz="0" w:space="0" w:color="auto"/>
                <w:right w:val="none" w:sz="0" w:space="0" w:color="auto"/>
              </w:divBdr>
              <w:divsChild>
                <w:div w:id="237449381">
                  <w:marLeft w:val="0"/>
                  <w:marRight w:val="0"/>
                  <w:marTop w:val="0"/>
                  <w:marBottom w:val="0"/>
                  <w:divBdr>
                    <w:top w:val="none" w:sz="0" w:space="0" w:color="auto"/>
                    <w:left w:val="none" w:sz="0" w:space="0" w:color="auto"/>
                    <w:bottom w:val="none" w:sz="0" w:space="0" w:color="auto"/>
                    <w:right w:val="none" w:sz="0" w:space="0" w:color="auto"/>
                  </w:divBdr>
                  <w:divsChild>
                    <w:div w:id="224226512">
                      <w:marLeft w:val="0"/>
                      <w:marRight w:val="0"/>
                      <w:marTop w:val="0"/>
                      <w:marBottom w:val="0"/>
                      <w:divBdr>
                        <w:top w:val="none" w:sz="0" w:space="0" w:color="auto"/>
                        <w:left w:val="none" w:sz="0" w:space="0" w:color="auto"/>
                        <w:bottom w:val="none" w:sz="0" w:space="0" w:color="auto"/>
                        <w:right w:val="none" w:sz="0" w:space="0" w:color="auto"/>
                      </w:divBdr>
                      <w:divsChild>
                        <w:div w:id="21162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94798">
      <w:bodyDiv w:val="1"/>
      <w:marLeft w:val="0"/>
      <w:marRight w:val="0"/>
      <w:marTop w:val="0"/>
      <w:marBottom w:val="0"/>
      <w:divBdr>
        <w:top w:val="none" w:sz="0" w:space="0" w:color="auto"/>
        <w:left w:val="none" w:sz="0" w:space="0" w:color="auto"/>
        <w:bottom w:val="none" w:sz="0" w:space="0" w:color="auto"/>
        <w:right w:val="none" w:sz="0" w:space="0" w:color="auto"/>
      </w:divBdr>
      <w:divsChild>
        <w:div w:id="110907092">
          <w:marLeft w:val="0"/>
          <w:marRight w:val="0"/>
          <w:marTop w:val="0"/>
          <w:marBottom w:val="0"/>
          <w:divBdr>
            <w:top w:val="none" w:sz="0" w:space="0" w:color="auto"/>
            <w:left w:val="none" w:sz="0" w:space="0" w:color="auto"/>
            <w:bottom w:val="none" w:sz="0" w:space="0" w:color="auto"/>
            <w:right w:val="none" w:sz="0" w:space="0" w:color="auto"/>
          </w:divBdr>
          <w:divsChild>
            <w:div w:id="1109004072">
              <w:marLeft w:val="0"/>
              <w:marRight w:val="750"/>
              <w:marTop w:val="450"/>
              <w:marBottom w:val="0"/>
              <w:divBdr>
                <w:top w:val="none" w:sz="0" w:space="0" w:color="auto"/>
                <w:left w:val="none" w:sz="0" w:space="0" w:color="auto"/>
                <w:bottom w:val="none" w:sz="0" w:space="0" w:color="auto"/>
                <w:right w:val="none" w:sz="0" w:space="0" w:color="auto"/>
              </w:divBdr>
              <w:divsChild>
                <w:div w:id="933783381">
                  <w:marLeft w:val="0"/>
                  <w:marRight w:val="0"/>
                  <w:marTop w:val="0"/>
                  <w:marBottom w:val="0"/>
                  <w:divBdr>
                    <w:top w:val="none" w:sz="0" w:space="0" w:color="auto"/>
                    <w:left w:val="none" w:sz="0" w:space="0" w:color="auto"/>
                    <w:bottom w:val="none" w:sz="0" w:space="0" w:color="auto"/>
                    <w:right w:val="none" w:sz="0" w:space="0" w:color="auto"/>
                  </w:divBdr>
                  <w:divsChild>
                    <w:div w:id="1966808995">
                      <w:marLeft w:val="0"/>
                      <w:marRight w:val="0"/>
                      <w:marTop w:val="0"/>
                      <w:marBottom w:val="0"/>
                      <w:divBdr>
                        <w:top w:val="none" w:sz="0" w:space="0" w:color="auto"/>
                        <w:left w:val="none" w:sz="0" w:space="0" w:color="auto"/>
                        <w:bottom w:val="none" w:sz="0" w:space="0" w:color="auto"/>
                        <w:right w:val="none" w:sz="0" w:space="0" w:color="auto"/>
                      </w:divBdr>
                      <w:divsChild>
                        <w:div w:id="8814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390939">
      <w:bodyDiv w:val="1"/>
      <w:marLeft w:val="0"/>
      <w:marRight w:val="0"/>
      <w:marTop w:val="0"/>
      <w:marBottom w:val="0"/>
      <w:divBdr>
        <w:top w:val="none" w:sz="0" w:space="0" w:color="auto"/>
        <w:left w:val="none" w:sz="0" w:space="0" w:color="auto"/>
        <w:bottom w:val="none" w:sz="0" w:space="0" w:color="auto"/>
        <w:right w:val="none" w:sz="0" w:space="0" w:color="auto"/>
      </w:divBdr>
      <w:divsChild>
        <w:div w:id="1600135162">
          <w:marLeft w:val="1"/>
          <w:marRight w:val="0"/>
          <w:marTop w:val="0"/>
          <w:marBottom w:val="0"/>
          <w:divBdr>
            <w:top w:val="single" w:sz="6" w:space="0" w:color="FFFFFF"/>
            <w:left w:val="none" w:sz="0" w:space="0" w:color="auto"/>
            <w:bottom w:val="none" w:sz="0" w:space="0" w:color="auto"/>
            <w:right w:val="none" w:sz="0" w:space="0" w:color="auto"/>
          </w:divBdr>
          <w:divsChild>
            <w:div w:id="16187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6562">
      <w:bodyDiv w:val="1"/>
      <w:marLeft w:val="0"/>
      <w:marRight w:val="0"/>
      <w:marTop w:val="0"/>
      <w:marBottom w:val="0"/>
      <w:divBdr>
        <w:top w:val="none" w:sz="0" w:space="0" w:color="auto"/>
        <w:left w:val="none" w:sz="0" w:space="0" w:color="auto"/>
        <w:bottom w:val="none" w:sz="0" w:space="0" w:color="auto"/>
        <w:right w:val="none" w:sz="0" w:space="0" w:color="auto"/>
      </w:divBdr>
      <w:divsChild>
        <w:div w:id="277219991">
          <w:marLeft w:val="0"/>
          <w:marRight w:val="0"/>
          <w:marTop w:val="0"/>
          <w:marBottom w:val="0"/>
          <w:divBdr>
            <w:top w:val="none" w:sz="0" w:space="0" w:color="auto"/>
            <w:left w:val="none" w:sz="0" w:space="0" w:color="auto"/>
            <w:bottom w:val="none" w:sz="0" w:space="0" w:color="auto"/>
            <w:right w:val="none" w:sz="0" w:space="0" w:color="auto"/>
          </w:divBdr>
          <w:divsChild>
            <w:div w:id="1586648514">
              <w:marLeft w:val="0"/>
              <w:marRight w:val="750"/>
              <w:marTop w:val="450"/>
              <w:marBottom w:val="0"/>
              <w:divBdr>
                <w:top w:val="none" w:sz="0" w:space="0" w:color="auto"/>
                <w:left w:val="none" w:sz="0" w:space="0" w:color="auto"/>
                <w:bottom w:val="none" w:sz="0" w:space="0" w:color="auto"/>
                <w:right w:val="none" w:sz="0" w:space="0" w:color="auto"/>
              </w:divBdr>
              <w:divsChild>
                <w:div w:id="1390374685">
                  <w:marLeft w:val="0"/>
                  <w:marRight w:val="0"/>
                  <w:marTop w:val="0"/>
                  <w:marBottom w:val="0"/>
                  <w:divBdr>
                    <w:top w:val="none" w:sz="0" w:space="0" w:color="auto"/>
                    <w:left w:val="none" w:sz="0" w:space="0" w:color="auto"/>
                    <w:bottom w:val="none" w:sz="0" w:space="0" w:color="auto"/>
                    <w:right w:val="none" w:sz="0" w:space="0" w:color="auto"/>
                  </w:divBdr>
                  <w:divsChild>
                    <w:div w:id="302465616">
                      <w:marLeft w:val="0"/>
                      <w:marRight w:val="0"/>
                      <w:marTop w:val="0"/>
                      <w:marBottom w:val="0"/>
                      <w:divBdr>
                        <w:top w:val="none" w:sz="0" w:space="0" w:color="auto"/>
                        <w:left w:val="none" w:sz="0" w:space="0" w:color="auto"/>
                        <w:bottom w:val="none" w:sz="0" w:space="0" w:color="auto"/>
                        <w:right w:val="none" w:sz="0" w:space="0" w:color="auto"/>
                      </w:divBdr>
                    </w:div>
                    <w:div w:id="136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455101">
      <w:bodyDiv w:val="1"/>
      <w:marLeft w:val="0"/>
      <w:marRight w:val="0"/>
      <w:marTop w:val="0"/>
      <w:marBottom w:val="0"/>
      <w:divBdr>
        <w:top w:val="none" w:sz="0" w:space="0" w:color="auto"/>
        <w:left w:val="none" w:sz="0" w:space="0" w:color="auto"/>
        <w:bottom w:val="none" w:sz="0" w:space="0" w:color="auto"/>
        <w:right w:val="none" w:sz="0" w:space="0" w:color="auto"/>
      </w:divBdr>
      <w:divsChild>
        <w:div w:id="1530680011">
          <w:marLeft w:val="1"/>
          <w:marRight w:val="0"/>
          <w:marTop w:val="0"/>
          <w:marBottom w:val="0"/>
          <w:divBdr>
            <w:top w:val="single" w:sz="6" w:space="0" w:color="FFFFFF"/>
            <w:left w:val="none" w:sz="0" w:space="0" w:color="auto"/>
            <w:bottom w:val="none" w:sz="0" w:space="0" w:color="auto"/>
            <w:right w:val="none" w:sz="0" w:space="0" w:color="auto"/>
          </w:divBdr>
          <w:divsChild>
            <w:div w:id="5008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3051">
          <w:marLeft w:val="0"/>
          <w:marRight w:val="0"/>
          <w:marTop w:val="0"/>
          <w:marBottom w:val="0"/>
          <w:divBdr>
            <w:top w:val="none" w:sz="0" w:space="0" w:color="auto"/>
            <w:left w:val="none" w:sz="0" w:space="0" w:color="auto"/>
            <w:bottom w:val="none" w:sz="0" w:space="0" w:color="auto"/>
            <w:right w:val="none" w:sz="0" w:space="0" w:color="auto"/>
          </w:divBdr>
          <w:divsChild>
            <w:div w:id="2092659648">
              <w:marLeft w:val="0"/>
              <w:marRight w:val="750"/>
              <w:marTop w:val="450"/>
              <w:marBottom w:val="0"/>
              <w:divBdr>
                <w:top w:val="none" w:sz="0" w:space="0" w:color="auto"/>
                <w:left w:val="none" w:sz="0" w:space="0" w:color="auto"/>
                <w:bottom w:val="none" w:sz="0" w:space="0" w:color="auto"/>
                <w:right w:val="none" w:sz="0" w:space="0" w:color="auto"/>
              </w:divBdr>
              <w:divsChild>
                <w:div w:id="1117142344">
                  <w:marLeft w:val="0"/>
                  <w:marRight w:val="0"/>
                  <w:marTop w:val="0"/>
                  <w:marBottom w:val="0"/>
                  <w:divBdr>
                    <w:top w:val="none" w:sz="0" w:space="0" w:color="auto"/>
                    <w:left w:val="none" w:sz="0" w:space="0" w:color="auto"/>
                    <w:bottom w:val="none" w:sz="0" w:space="0" w:color="auto"/>
                    <w:right w:val="none" w:sz="0" w:space="0" w:color="auto"/>
                  </w:divBdr>
                  <w:divsChild>
                    <w:div w:id="2000112283">
                      <w:marLeft w:val="0"/>
                      <w:marRight w:val="0"/>
                      <w:marTop w:val="0"/>
                      <w:marBottom w:val="0"/>
                      <w:divBdr>
                        <w:top w:val="none" w:sz="0" w:space="0" w:color="auto"/>
                        <w:left w:val="none" w:sz="0" w:space="0" w:color="auto"/>
                        <w:bottom w:val="none" w:sz="0" w:space="0" w:color="auto"/>
                        <w:right w:val="none" w:sz="0" w:space="0" w:color="auto"/>
                      </w:divBdr>
                      <w:divsChild>
                        <w:div w:id="6630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7211">
      <w:bodyDiv w:val="1"/>
      <w:marLeft w:val="0"/>
      <w:marRight w:val="0"/>
      <w:marTop w:val="0"/>
      <w:marBottom w:val="0"/>
      <w:divBdr>
        <w:top w:val="none" w:sz="0" w:space="0" w:color="auto"/>
        <w:left w:val="none" w:sz="0" w:space="0" w:color="auto"/>
        <w:bottom w:val="none" w:sz="0" w:space="0" w:color="auto"/>
        <w:right w:val="none" w:sz="0" w:space="0" w:color="auto"/>
      </w:divBdr>
      <w:divsChild>
        <w:div w:id="1532498761">
          <w:marLeft w:val="0"/>
          <w:marRight w:val="0"/>
          <w:marTop w:val="0"/>
          <w:marBottom w:val="0"/>
          <w:divBdr>
            <w:top w:val="none" w:sz="0" w:space="0" w:color="auto"/>
            <w:left w:val="none" w:sz="0" w:space="0" w:color="auto"/>
            <w:bottom w:val="none" w:sz="0" w:space="0" w:color="auto"/>
            <w:right w:val="none" w:sz="0" w:space="0" w:color="auto"/>
          </w:divBdr>
          <w:divsChild>
            <w:div w:id="1630013142">
              <w:marLeft w:val="0"/>
              <w:marRight w:val="750"/>
              <w:marTop w:val="450"/>
              <w:marBottom w:val="0"/>
              <w:divBdr>
                <w:top w:val="none" w:sz="0" w:space="0" w:color="auto"/>
                <w:left w:val="none" w:sz="0" w:space="0" w:color="auto"/>
                <w:bottom w:val="none" w:sz="0" w:space="0" w:color="auto"/>
                <w:right w:val="none" w:sz="0" w:space="0" w:color="auto"/>
              </w:divBdr>
              <w:divsChild>
                <w:div w:id="1543976112">
                  <w:marLeft w:val="0"/>
                  <w:marRight w:val="0"/>
                  <w:marTop w:val="0"/>
                  <w:marBottom w:val="0"/>
                  <w:divBdr>
                    <w:top w:val="none" w:sz="0" w:space="0" w:color="auto"/>
                    <w:left w:val="none" w:sz="0" w:space="0" w:color="auto"/>
                    <w:bottom w:val="none" w:sz="0" w:space="0" w:color="auto"/>
                    <w:right w:val="none" w:sz="0" w:space="0" w:color="auto"/>
                  </w:divBdr>
                  <w:divsChild>
                    <w:div w:id="776296673">
                      <w:marLeft w:val="0"/>
                      <w:marRight w:val="0"/>
                      <w:marTop w:val="0"/>
                      <w:marBottom w:val="0"/>
                      <w:divBdr>
                        <w:top w:val="none" w:sz="0" w:space="0" w:color="auto"/>
                        <w:left w:val="none" w:sz="0" w:space="0" w:color="auto"/>
                        <w:bottom w:val="none" w:sz="0" w:space="0" w:color="auto"/>
                        <w:right w:val="none" w:sz="0" w:space="0" w:color="auto"/>
                      </w:divBdr>
                      <w:divsChild>
                        <w:div w:id="20870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034191">
      <w:bodyDiv w:val="1"/>
      <w:marLeft w:val="0"/>
      <w:marRight w:val="0"/>
      <w:marTop w:val="0"/>
      <w:marBottom w:val="0"/>
      <w:divBdr>
        <w:top w:val="none" w:sz="0" w:space="0" w:color="auto"/>
        <w:left w:val="none" w:sz="0" w:space="0" w:color="auto"/>
        <w:bottom w:val="none" w:sz="0" w:space="0" w:color="auto"/>
        <w:right w:val="none" w:sz="0" w:space="0" w:color="auto"/>
      </w:divBdr>
      <w:divsChild>
        <w:div w:id="1498885223">
          <w:marLeft w:val="0"/>
          <w:marRight w:val="0"/>
          <w:marTop w:val="0"/>
          <w:marBottom w:val="0"/>
          <w:divBdr>
            <w:top w:val="none" w:sz="0" w:space="0" w:color="auto"/>
            <w:left w:val="none" w:sz="0" w:space="0" w:color="auto"/>
            <w:bottom w:val="none" w:sz="0" w:space="0" w:color="auto"/>
            <w:right w:val="none" w:sz="0" w:space="0" w:color="auto"/>
          </w:divBdr>
          <w:divsChild>
            <w:div w:id="1750348756">
              <w:marLeft w:val="0"/>
              <w:marRight w:val="750"/>
              <w:marTop w:val="450"/>
              <w:marBottom w:val="0"/>
              <w:divBdr>
                <w:top w:val="none" w:sz="0" w:space="0" w:color="auto"/>
                <w:left w:val="none" w:sz="0" w:space="0" w:color="auto"/>
                <w:bottom w:val="none" w:sz="0" w:space="0" w:color="auto"/>
                <w:right w:val="none" w:sz="0" w:space="0" w:color="auto"/>
              </w:divBdr>
              <w:divsChild>
                <w:div w:id="15009838">
                  <w:marLeft w:val="0"/>
                  <w:marRight w:val="0"/>
                  <w:marTop w:val="0"/>
                  <w:marBottom w:val="0"/>
                  <w:divBdr>
                    <w:top w:val="none" w:sz="0" w:space="0" w:color="auto"/>
                    <w:left w:val="none" w:sz="0" w:space="0" w:color="auto"/>
                    <w:bottom w:val="none" w:sz="0" w:space="0" w:color="auto"/>
                    <w:right w:val="none" w:sz="0" w:space="0" w:color="auto"/>
                  </w:divBdr>
                  <w:divsChild>
                    <w:div w:id="423650378">
                      <w:marLeft w:val="0"/>
                      <w:marRight w:val="0"/>
                      <w:marTop w:val="0"/>
                      <w:marBottom w:val="0"/>
                      <w:divBdr>
                        <w:top w:val="none" w:sz="0" w:space="0" w:color="auto"/>
                        <w:left w:val="none" w:sz="0" w:space="0" w:color="auto"/>
                        <w:bottom w:val="none" w:sz="0" w:space="0" w:color="auto"/>
                        <w:right w:val="none" w:sz="0" w:space="0" w:color="auto"/>
                      </w:divBdr>
                      <w:divsChild>
                        <w:div w:id="17736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5022">
      <w:bodyDiv w:val="1"/>
      <w:marLeft w:val="0"/>
      <w:marRight w:val="0"/>
      <w:marTop w:val="0"/>
      <w:marBottom w:val="0"/>
      <w:divBdr>
        <w:top w:val="none" w:sz="0" w:space="0" w:color="auto"/>
        <w:left w:val="none" w:sz="0" w:space="0" w:color="auto"/>
        <w:bottom w:val="none" w:sz="0" w:space="0" w:color="auto"/>
        <w:right w:val="none" w:sz="0" w:space="0" w:color="auto"/>
      </w:divBdr>
      <w:divsChild>
        <w:div w:id="1431973978">
          <w:marLeft w:val="0"/>
          <w:marRight w:val="0"/>
          <w:marTop w:val="0"/>
          <w:marBottom w:val="0"/>
          <w:divBdr>
            <w:top w:val="none" w:sz="0" w:space="0" w:color="auto"/>
            <w:left w:val="none" w:sz="0" w:space="0" w:color="auto"/>
            <w:bottom w:val="none" w:sz="0" w:space="0" w:color="auto"/>
            <w:right w:val="none" w:sz="0" w:space="0" w:color="auto"/>
          </w:divBdr>
          <w:divsChild>
            <w:div w:id="539050528">
              <w:marLeft w:val="0"/>
              <w:marRight w:val="750"/>
              <w:marTop w:val="450"/>
              <w:marBottom w:val="0"/>
              <w:divBdr>
                <w:top w:val="none" w:sz="0" w:space="0" w:color="auto"/>
                <w:left w:val="none" w:sz="0" w:space="0" w:color="auto"/>
                <w:bottom w:val="none" w:sz="0" w:space="0" w:color="auto"/>
                <w:right w:val="none" w:sz="0" w:space="0" w:color="auto"/>
              </w:divBdr>
              <w:divsChild>
                <w:div w:id="1363356873">
                  <w:marLeft w:val="0"/>
                  <w:marRight w:val="0"/>
                  <w:marTop w:val="0"/>
                  <w:marBottom w:val="0"/>
                  <w:divBdr>
                    <w:top w:val="none" w:sz="0" w:space="0" w:color="auto"/>
                    <w:left w:val="none" w:sz="0" w:space="0" w:color="auto"/>
                    <w:bottom w:val="none" w:sz="0" w:space="0" w:color="auto"/>
                    <w:right w:val="none" w:sz="0" w:space="0" w:color="auto"/>
                  </w:divBdr>
                  <w:divsChild>
                    <w:div w:id="904536148">
                      <w:marLeft w:val="0"/>
                      <w:marRight w:val="0"/>
                      <w:marTop w:val="0"/>
                      <w:marBottom w:val="0"/>
                      <w:divBdr>
                        <w:top w:val="none" w:sz="0" w:space="0" w:color="auto"/>
                        <w:left w:val="none" w:sz="0" w:space="0" w:color="auto"/>
                        <w:bottom w:val="none" w:sz="0" w:space="0" w:color="auto"/>
                        <w:right w:val="none" w:sz="0" w:space="0" w:color="auto"/>
                      </w:divBdr>
                      <w:divsChild>
                        <w:div w:id="4485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7370">
      <w:bodyDiv w:val="1"/>
      <w:marLeft w:val="0"/>
      <w:marRight w:val="0"/>
      <w:marTop w:val="0"/>
      <w:marBottom w:val="0"/>
      <w:divBdr>
        <w:top w:val="none" w:sz="0" w:space="0" w:color="auto"/>
        <w:left w:val="none" w:sz="0" w:space="0" w:color="auto"/>
        <w:bottom w:val="none" w:sz="0" w:space="0" w:color="auto"/>
        <w:right w:val="none" w:sz="0" w:space="0" w:color="auto"/>
      </w:divBdr>
      <w:divsChild>
        <w:div w:id="2039312498">
          <w:marLeft w:val="0"/>
          <w:marRight w:val="0"/>
          <w:marTop w:val="0"/>
          <w:marBottom w:val="0"/>
          <w:divBdr>
            <w:top w:val="none" w:sz="0" w:space="0" w:color="auto"/>
            <w:left w:val="none" w:sz="0" w:space="0" w:color="auto"/>
            <w:bottom w:val="none" w:sz="0" w:space="0" w:color="auto"/>
            <w:right w:val="none" w:sz="0" w:space="0" w:color="auto"/>
          </w:divBdr>
          <w:divsChild>
            <w:div w:id="1721857409">
              <w:marLeft w:val="0"/>
              <w:marRight w:val="750"/>
              <w:marTop w:val="450"/>
              <w:marBottom w:val="0"/>
              <w:divBdr>
                <w:top w:val="none" w:sz="0" w:space="0" w:color="auto"/>
                <w:left w:val="none" w:sz="0" w:space="0" w:color="auto"/>
                <w:bottom w:val="none" w:sz="0" w:space="0" w:color="auto"/>
                <w:right w:val="none" w:sz="0" w:space="0" w:color="auto"/>
              </w:divBdr>
              <w:divsChild>
                <w:div w:id="829756774">
                  <w:marLeft w:val="0"/>
                  <w:marRight w:val="0"/>
                  <w:marTop w:val="0"/>
                  <w:marBottom w:val="0"/>
                  <w:divBdr>
                    <w:top w:val="none" w:sz="0" w:space="0" w:color="auto"/>
                    <w:left w:val="none" w:sz="0" w:space="0" w:color="auto"/>
                    <w:bottom w:val="none" w:sz="0" w:space="0" w:color="auto"/>
                    <w:right w:val="none" w:sz="0" w:space="0" w:color="auto"/>
                  </w:divBdr>
                  <w:divsChild>
                    <w:div w:id="1768428633">
                      <w:marLeft w:val="0"/>
                      <w:marRight w:val="0"/>
                      <w:marTop w:val="0"/>
                      <w:marBottom w:val="0"/>
                      <w:divBdr>
                        <w:top w:val="none" w:sz="0" w:space="0" w:color="auto"/>
                        <w:left w:val="none" w:sz="0" w:space="0" w:color="auto"/>
                        <w:bottom w:val="none" w:sz="0" w:space="0" w:color="auto"/>
                        <w:right w:val="none" w:sz="0" w:space="0" w:color="auto"/>
                      </w:divBdr>
                      <w:divsChild>
                        <w:div w:id="6962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ftedkids.about.com/bio/Carol-Bainbridge-19284.htm" TargetMode="External"/><Relationship Id="rId13" Type="http://schemas.openxmlformats.org/officeDocument/2006/relationships/hyperlink" Target="http://www.nature.com/pr/journal/v69/n5-2/full/pr9201196a.html" TargetMode="External"/><Relationship Id="rId18" Type="http://schemas.openxmlformats.org/officeDocument/2006/relationships/hyperlink" Target="http://www.amazon.com/s/ref=ntt_athr_dp_sr_2?_encoding=UTF8&amp;field-author=F.%20J.%20M%C3%B6nks&amp;search-alias=books&amp;sort=relevancerank" TargetMode="External"/><Relationship Id="rId26" Type="http://schemas.openxmlformats.org/officeDocument/2006/relationships/hyperlink" Target="http://www.greatpotentialpress.com/authors/jean-goerss-m-d" TargetMode="External"/><Relationship Id="rId3" Type="http://schemas.microsoft.com/office/2007/relationships/stylesWithEffects" Target="stylesWithEffects.xml"/><Relationship Id="rId21" Type="http://schemas.openxmlformats.org/officeDocument/2006/relationships/hyperlink" Target="http://www.psychologytoday.com/experts/lisa-rivero" TargetMode="External"/><Relationship Id="rId7" Type="http://schemas.openxmlformats.org/officeDocument/2006/relationships/endnotes" Target="endnotes.xml"/><Relationship Id="rId12" Type="http://schemas.openxmlformats.org/officeDocument/2006/relationships/hyperlink" Target="http://www.psychologytoday.com/basics/creativity" TargetMode="External"/><Relationship Id="rId17" Type="http://schemas.openxmlformats.org/officeDocument/2006/relationships/hyperlink" Target="http://www.amazon.com/s/ref=ntt_athr_dp_sr_1?_encoding=UTF8&amp;field-author=K.%20A.%20Heller&amp;search-alias=books&amp;sort=relevancerank" TargetMode="External"/><Relationship Id="rId25" Type="http://schemas.openxmlformats.org/officeDocument/2006/relationships/hyperlink" Target="http://greatpotentialpress.com/authors/nadia-e-webb-psy-d" TargetMode="External"/><Relationship Id="rId2" Type="http://schemas.openxmlformats.org/officeDocument/2006/relationships/styles" Target="styles.xml"/><Relationship Id="rId16" Type="http://schemas.openxmlformats.org/officeDocument/2006/relationships/hyperlink" Target="http://giftedkids.about.com/od/gifted101/a/giftedtraits.htm" TargetMode="External"/><Relationship Id="rId20" Type="http://schemas.openxmlformats.org/officeDocument/2006/relationships/hyperlink" Target="http://www.amazon.com/s/ref=ntt_athr_dp_sr_4?_encoding=UTF8&amp;field-author=Robert%20J.%20Sternberg&amp;search-alias=books&amp;sort=relevancerank" TargetMode="External"/><Relationship Id="rId29" Type="http://schemas.openxmlformats.org/officeDocument/2006/relationships/hyperlink" Target="http://www.greatpotentialpress.com/misdiagnosis-and-dual-diagnoses-of-gifted-children-and-ad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ytoday.com/basics/resilience" TargetMode="External"/><Relationship Id="rId24" Type="http://schemas.openxmlformats.org/officeDocument/2006/relationships/hyperlink" Target="http://greatpotentialpress.com/authors/edward-r-amend-psy-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iftedkids.about.com/bio/Carol-Bainbridge-19284.htm" TargetMode="External"/><Relationship Id="rId23" Type="http://schemas.openxmlformats.org/officeDocument/2006/relationships/hyperlink" Target="http://greatpotentialpress.com/authors/james-t-webb-ph-d-abpp-cl" TargetMode="External"/><Relationship Id="rId28" Type="http://schemas.openxmlformats.org/officeDocument/2006/relationships/hyperlink" Target="http://www.greatpotentialpress.com/authors/f-richard-olenchak-ph-d" TargetMode="External"/><Relationship Id="rId10" Type="http://schemas.openxmlformats.org/officeDocument/2006/relationships/hyperlink" Target="http://www.psychologytoday.com/basics/environmental-psychology" TargetMode="External"/><Relationship Id="rId19" Type="http://schemas.openxmlformats.org/officeDocument/2006/relationships/hyperlink" Target="http://www.amazon.com/s/ref=ntt_athr_dp_sr_3?_encoding=UTF8&amp;field-author=R.%20Subotnik&amp;search-alias=books&amp;sort=relevancera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ychologytoday.com/blog/creative-synthesis/201107/diagnosis-normal-bright-conflicted-and-out-sync" TargetMode="External"/><Relationship Id="rId14" Type="http://schemas.openxmlformats.org/officeDocument/2006/relationships/image" Target="media/image1.jpeg"/><Relationship Id="rId22" Type="http://schemas.openxmlformats.org/officeDocument/2006/relationships/hyperlink" Target="http://www.psychologytoday.com/blog/creative-synthesis" TargetMode="External"/><Relationship Id="rId27" Type="http://schemas.openxmlformats.org/officeDocument/2006/relationships/hyperlink" Target="http://www.greatpotentialpress.com/authors/paul-beljan-psy-d-abpd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1E715-2EDA-406D-AF4A-6247FD1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4353</Words>
  <Characters>25470</Characters>
  <Application>Microsoft Office Word</Application>
  <DocSecurity>4</DocSecurity>
  <Lines>410</Lines>
  <Paragraphs>143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 Owens</dc:creator>
  <cp:lastModifiedBy>Suzanna Owens</cp:lastModifiedBy>
  <cp:revision>2</cp:revision>
  <dcterms:created xsi:type="dcterms:W3CDTF">2013-10-23T05:39:00Z</dcterms:created>
  <dcterms:modified xsi:type="dcterms:W3CDTF">2013-10-23T05:39:00Z</dcterms:modified>
</cp:coreProperties>
</file>